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-1244"/>
        <w:tblW w:w="15281" w:type="dxa"/>
        <w:tblLayout w:type="fixed"/>
        <w:tblLook w:val="04A0" w:firstRow="1" w:lastRow="0" w:firstColumn="1" w:lastColumn="0" w:noHBand="0" w:noVBand="1"/>
      </w:tblPr>
      <w:tblGrid>
        <w:gridCol w:w="867"/>
        <w:gridCol w:w="1812"/>
        <w:gridCol w:w="3045"/>
        <w:gridCol w:w="4435"/>
        <w:gridCol w:w="5122"/>
      </w:tblGrid>
      <w:tr w:rsidRPr="00C232E6" w:rsidR="00C137B2" w:rsidTr="28570514" w14:paraId="13536A4A" w14:textId="77777777">
        <w:trPr>
          <w:trHeight w:val="383"/>
        </w:trPr>
        <w:tc>
          <w:tcPr>
            <w:tcW w:w="15281" w:type="dxa"/>
            <w:gridSpan w:val="5"/>
            <w:shd w:val="clear" w:color="auto" w:fill="DAEEF3" w:themeFill="accent5" w:themeFillTint="33"/>
            <w:tcMar>
              <w:top w:w="57" w:type="dxa"/>
              <w:bottom w:w="57" w:type="dxa"/>
            </w:tcMar>
          </w:tcPr>
          <w:p w:rsidRPr="008E15EB" w:rsidR="00C137B2" w:rsidP="00C137B2" w:rsidRDefault="00C137B2" w14:paraId="730B4B44" w14:textId="51B55D05">
            <w:pPr>
              <w:tabs>
                <w:tab w:val="left" w:pos="4665"/>
              </w:tabs>
              <w:rPr>
                <w:rFonts w:cstheme="minorHAnsi"/>
                <w:b/>
              </w:rPr>
            </w:pPr>
            <w:r w:rsidRPr="008E15EB">
              <w:rPr>
                <w:rFonts w:cstheme="minorHAnsi"/>
                <w:b/>
              </w:rPr>
              <w:t>School information</w:t>
            </w:r>
            <w:r>
              <w:rPr>
                <w:rFonts w:cstheme="minorHAnsi"/>
                <w:b/>
              </w:rPr>
              <w:tab/>
            </w:r>
          </w:p>
        </w:tc>
      </w:tr>
      <w:tr w:rsidRPr="00C232E6" w:rsidR="00C137B2" w:rsidTr="28570514" w14:paraId="0B182BEE" w14:textId="77777777">
        <w:trPr>
          <w:trHeight w:val="13"/>
        </w:trPr>
        <w:tc>
          <w:tcPr>
            <w:tcW w:w="2679" w:type="dxa"/>
            <w:gridSpan w:val="2"/>
            <w:tcMar>
              <w:top w:w="57" w:type="dxa"/>
              <w:bottom w:w="57" w:type="dxa"/>
            </w:tcMar>
          </w:tcPr>
          <w:p w:rsidRPr="008E15EB" w:rsidR="00C137B2" w:rsidP="00C137B2" w:rsidRDefault="00C137B2" w14:paraId="022152A8" w14:textId="77777777">
            <w:pPr>
              <w:rPr>
                <w:rFonts w:cstheme="minorHAnsi"/>
                <w:b/>
              </w:rPr>
            </w:pPr>
            <w:r w:rsidRPr="008E15EB">
              <w:rPr>
                <w:rFonts w:cstheme="minorHAnsi"/>
                <w:b/>
              </w:rPr>
              <w:t>School</w:t>
            </w:r>
          </w:p>
        </w:tc>
        <w:tc>
          <w:tcPr>
            <w:tcW w:w="12602" w:type="dxa"/>
            <w:gridSpan w:val="3"/>
            <w:tcMar>
              <w:top w:w="57" w:type="dxa"/>
              <w:bottom w:w="57" w:type="dxa"/>
            </w:tcMar>
          </w:tcPr>
          <w:p w:rsidRPr="008E15EB" w:rsidR="00C137B2" w:rsidP="00C137B2" w:rsidRDefault="00C137B2" w14:paraId="536CAC3B" w14:textId="769F20AC">
            <w:pPr>
              <w:rPr>
                <w:rFonts w:cstheme="minorHAnsi"/>
              </w:rPr>
            </w:pPr>
            <w:r w:rsidRPr="008E15EB">
              <w:rPr>
                <w:rFonts w:cstheme="minorHAnsi"/>
              </w:rPr>
              <w:t xml:space="preserve">New River College </w:t>
            </w:r>
            <w:r>
              <w:rPr>
                <w:rFonts w:cstheme="minorHAnsi"/>
              </w:rPr>
              <w:t xml:space="preserve">Medical </w:t>
            </w:r>
          </w:p>
        </w:tc>
      </w:tr>
      <w:tr w:rsidRPr="00C232E6" w:rsidR="00583F09" w:rsidTr="28570514" w14:paraId="4B42D8C6" w14:textId="77777777">
        <w:trPr>
          <w:trHeight w:val="707"/>
        </w:trPr>
        <w:tc>
          <w:tcPr>
            <w:tcW w:w="2679" w:type="dxa"/>
            <w:gridSpan w:val="2"/>
            <w:tcMar>
              <w:top w:w="57" w:type="dxa"/>
              <w:bottom w:w="57" w:type="dxa"/>
            </w:tcMar>
          </w:tcPr>
          <w:p w:rsidRPr="008E15EB" w:rsidR="00C137B2" w:rsidP="00C137B2" w:rsidRDefault="00C137B2" w14:paraId="395A016F" w14:textId="77777777">
            <w:pPr>
              <w:rPr>
                <w:rFonts w:cstheme="minorHAnsi"/>
                <w:b/>
              </w:rPr>
            </w:pPr>
            <w:r w:rsidRPr="008E15EB">
              <w:rPr>
                <w:rFonts w:cstheme="minorHAnsi"/>
                <w:b/>
              </w:rPr>
              <w:t>Academic Year</w:t>
            </w:r>
          </w:p>
        </w:tc>
        <w:tc>
          <w:tcPr>
            <w:tcW w:w="3045" w:type="dxa"/>
            <w:tcMar>
              <w:top w:w="57" w:type="dxa"/>
              <w:bottom w:w="57" w:type="dxa"/>
            </w:tcMar>
          </w:tcPr>
          <w:p w:rsidRPr="008E15EB" w:rsidR="00C137B2" w:rsidP="2A757E47" w:rsidRDefault="54252FD5" w14:paraId="4CF5CD19" w14:textId="25AD7145">
            <w:r w:rsidR="54252FD5">
              <w:rPr/>
              <w:t>202</w:t>
            </w:r>
            <w:r w:rsidR="3F5D6931">
              <w:rPr/>
              <w:t>3 - 24</w:t>
            </w:r>
          </w:p>
        </w:tc>
        <w:tc>
          <w:tcPr>
            <w:tcW w:w="4435" w:type="dxa"/>
            <w:tcMar/>
          </w:tcPr>
          <w:p w:rsidRPr="008E15EB" w:rsidR="00C137B2" w:rsidP="271069BB" w:rsidRDefault="00C137B2" w14:paraId="0CCA26C1" w14:textId="3D47B0E6">
            <w:r w:rsidRPr="271069BB">
              <w:rPr>
                <w:b/>
                <w:bCs/>
              </w:rPr>
              <w:t>PP and Catch-Up Funding Received 202</w:t>
            </w:r>
            <w:r w:rsidRPr="271069BB" w:rsidR="5322F2CD">
              <w:rPr>
                <w:b/>
                <w:bCs/>
              </w:rPr>
              <w:t>1-22</w:t>
            </w:r>
          </w:p>
        </w:tc>
        <w:tc>
          <w:tcPr>
            <w:tcW w:w="5122" w:type="dxa"/>
            <w:tcMar/>
          </w:tcPr>
          <w:p w:rsidRPr="00600138" w:rsidR="00C137B2" w:rsidP="52C3C27C" w:rsidRDefault="115B45DC" w14:paraId="423D7874" w14:textId="02A1EF74">
            <w:pPr>
              <w:rPr>
                <w:color w:val="FF0000"/>
              </w:rPr>
            </w:pPr>
            <w:r w:rsidRPr="28570514" w:rsidR="115B45DC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 xml:space="preserve">Catch up </w:t>
            </w:r>
            <w:r w:rsidRPr="28570514" w:rsidR="5C554F05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NTP (National Tutoring Programme)</w:t>
            </w:r>
            <w:r w:rsidRPr="28570514" w:rsidR="115B45DC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 xml:space="preserve"> £6,345+ Recovery £11,882+ P</w:t>
            </w:r>
            <w:r w:rsidRPr="28570514" w:rsidR="4A681913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u</w:t>
            </w:r>
            <w:r w:rsidRPr="28570514" w:rsidR="115B45DC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pil Premium £15,175 = £33,402</w:t>
            </w:r>
            <w:r w:rsidRPr="28570514" w:rsidR="115B45DC">
              <w:rPr>
                <w:rFonts w:ascii="Calibri" w:hAnsi="Calibri" w:eastAsia="Calibri" w:cs="Calibri"/>
              </w:rPr>
              <w:t xml:space="preserve"> </w:t>
            </w:r>
          </w:p>
        </w:tc>
      </w:tr>
      <w:tr w:rsidRPr="00C232E6" w:rsidR="00583F09" w:rsidTr="28570514" w14:paraId="07114264" w14:textId="77777777">
        <w:trPr>
          <w:trHeight w:val="371"/>
        </w:trPr>
        <w:tc>
          <w:tcPr>
            <w:tcW w:w="2679" w:type="dxa"/>
            <w:gridSpan w:val="2"/>
            <w:tcMar>
              <w:top w:w="57" w:type="dxa"/>
              <w:bottom w:w="57" w:type="dxa"/>
            </w:tcMar>
          </w:tcPr>
          <w:p w:rsidRPr="008E15EB" w:rsidR="00C137B2" w:rsidP="00C137B2" w:rsidRDefault="00C137B2" w14:paraId="5E830D94" w14:textId="77777777">
            <w:pPr>
              <w:rPr>
                <w:rFonts w:cstheme="minorHAnsi"/>
                <w:b/>
              </w:rPr>
            </w:pPr>
            <w:r w:rsidRPr="008E15EB">
              <w:rPr>
                <w:rFonts w:cstheme="minorHAnsi"/>
                <w:b/>
              </w:rPr>
              <w:t>Total number of pupils</w:t>
            </w:r>
          </w:p>
        </w:tc>
        <w:tc>
          <w:tcPr>
            <w:tcW w:w="3045" w:type="dxa"/>
            <w:tcMar>
              <w:top w:w="57" w:type="dxa"/>
              <w:bottom w:w="57" w:type="dxa"/>
            </w:tcMar>
          </w:tcPr>
          <w:p w:rsidRPr="008E15EB" w:rsidR="00C137B2" w:rsidP="28570514" w:rsidRDefault="4745FCB7" w14:paraId="64ACC4F3" w14:textId="3CABEC71">
            <w:pPr>
              <w:rPr>
                <w:color w:val="auto" w:themeColor="text1"/>
              </w:rPr>
            </w:pPr>
            <w:r w:rsidRPr="28570514" w:rsidR="73CAFBF5">
              <w:rPr>
                <w:color w:val="auto"/>
              </w:rPr>
              <w:t>45</w:t>
            </w:r>
          </w:p>
        </w:tc>
        <w:tc>
          <w:tcPr>
            <w:tcW w:w="4435" w:type="dxa"/>
            <w:tcMar/>
          </w:tcPr>
          <w:p w:rsidRPr="008E15EB" w:rsidR="00C137B2" w:rsidP="28570514" w:rsidRDefault="00C137B2" w14:paraId="530C847B" w14:textId="77777777">
            <w:pPr>
              <w:rPr>
                <w:rFonts w:cs="Calibri" w:cstheme="minorAscii"/>
                <w:b w:val="1"/>
                <w:bCs w:val="1"/>
                <w:color w:val="auto"/>
              </w:rPr>
            </w:pPr>
            <w:r w:rsidRPr="28570514" w:rsidR="00C137B2">
              <w:rPr>
                <w:rFonts w:cs="Calibri" w:cstheme="minorAscii"/>
                <w:b w:val="1"/>
                <w:bCs w:val="1"/>
                <w:color w:val="auto"/>
              </w:rPr>
              <w:t>% Disadvantaged Pupils</w:t>
            </w:r>
          </w:p>
        </w:tc>
        <w:tc>
          <w:tcPr>
            <w:tcW w:w="5122" w:type="dxa"/>
            <w:tcMar/>
          </w:tcPr>
          <w:p w:rsidRPr="00600138" w:rsidR="00C137B2" w:rsidP="28570514" w:rsidRDefault="4717CCE6" w14:paraId="2243333C" w14:textId="669F3C0A">
            <w:pPr>
              <w:rPr>
                <w:color w:val="auto"/>
              </w:rPr>
            </w:pPr>
            <w:r w:rsidRPr="28570514" w:rsidR="47D5A7CE">
              <w:rPr>
                <w:color w:val="auto"/>
              </w:rPr>
              <w:t>27</w:t>
            </w:r>
            <w:r w:rsidRPr="28570514" w:rsidR="51A66678">
              <w:rPr>
                <w:color w:val="auto"/>
              </w:rPr>
              <w:t>% PP, 2</w:t>
            </w:r>
            <w:r w:rsidRPr="28570514" w:rsidR="22813A7D">
              <w:rPr>
                <w:color w:val="auto"/>
              </w:rPr>
              <w:t>8</w:t>
            </w:r>
            <w:r w:rsidRPr="28570514" w:rsidR="51A66678">
              <w:rPr>
                <w:color w:val="auto"/>
              </w:rPr>
              <w:t>% FSM</w:t>
            </w:r>
          </w:p>
        </w:tc>
      </w:tr>
      <w:tr w:rsidRPr="00C232E6" w:rsidR="00C137B2" w:rsidTr="28570514" w14:paraId="1A414114" w14:textId="77777777">
        <w:trPr>
          <w:trHeight w:val="353"/>
        </w:trPr>
        <w:tc>
          <w:tcPr>
            <w:tcW w:w="15281" w:type="dxa"/>
            <w:gridSpan w:val="5"/>
            <w:shd w:val="clear" w:color="auto" w:fill="DAEEF3" w:themeFill="accent5" w:themeFillTint="33"/>
            <w:tcMar>
              <w:top w:w="57" w:type="dxa"/>
              <w:bottom w:w="57" w:type="dxa"/>
            </w:tcMar>
          </w:tcPr>
          <w:p w:rsidRPr="008E15EB" w:rsidR="00C137B2" w:rsidP="00C137B2" w:rsidRDefault="00C137B2" w14:paraId="3C2CB5A5" w14:textId="77777777">
            <w:pPr>
              <w:rPr>
                <w:rFonts w:cstheme="minorHAnsi"/>
                <w:b/>
              </w:rPr>
            </w:pPr>
            <w:r w:rsidRPr="008E15EB">
              <w:rPr>
                <w:rFonts w:cstheme="minorHAnsi"/>
                <w:b/>
              </w:rPr>
              <w:t>Contextual Information (if any)</w:t>
            </w:r>
          </w:p>
        </w:tc>
      </w:tr>
      <w:tr w:rsidRPr="00C232E6" w:rsidR="00C137B2" w:rsidTr="28570514" w14:paraId="38A23426" w14:textId="77777777">
        <w:trPr>
          <w:trHeight w:val="1031"/>
        </w:trPr>
        <w:tc>
          <w:tcPr>
            <w:tcW w:w="15281" w:type="dxa"/>
            <w:gridSpan w:val="5"/>
            <w:tcMar>
              <w:top w:w="57" w:type="dxa"/>
              <w:bottom w:w="57" w:type="dxa"/>
            </w:tcMar>
          </w:tcPr>
          <w:p w:rsidRPr="00B938E9" w:rsidR="00C137B2" w:rsidP="2A757E47" w:rsidRDefault="54252FD5" w14:paraId="546A5057" w14:textId="7849B0A5">
            <w:pPr>
              <w:rPr>
                <w:rFonts w:ascii="Calibri" w:hAnsi="Calibri" w:cs="Calibri"/>
                <w:color w:val="000000" w:themeColor="text1"/>
                <w:lang w:val="en-US"/>
              </w:rPr>
            </w:pPr>
            <w:r w:rsidRPr="46688E6B" w:rsidR="54252FD5">
              <w:rPr>
                <w:lang w:val="en-US"/>
              </w:rPr>
              <w:t>Attendance rates for pupils 26.9% in 2016-17, 40.5% in 2017-18, 52.8% in 2018-19, 45.7% in 2019-20</w:t>
            </w:r>
            <w:r w:rsidR="54252FD5">
              <w:rPr>
                <w:lang w:val="en-US"/>
              </w:rPr>
              <w:t xml:space="preserve">, </w:t>
            </w:r>
            <w:r w:rsidR="54252FD5">
              <w:rPr>
                <w:rFonts w:ascii="Calibri" w:hAnsi="Calibri" w:cs="Calibri"/>
                <w:color w:val="000000"/>
                <w:shd w:val="clear" w:color="auto" w:fill="FFFFFF"/>
              </w:rPr>
              <w:t>78.7% 2020-21</w:t>
            </w:r>
            <w:r w:rsidR="48FC43A3">
              <w:rPr>
                <w:rFonts w:ascii="Calibri" w:hAnsi="Calibri" w:cs="Calibri"/>
                <w:color w:val="000000"/>
                <w:shd w:val="clear" w:color="auto" w:fill="FFFFFF"/>
              </w:rPr>
              <w:t>, 56.88% 2021-22</w:t>
            </w:r>
            <w:r w:rsidR="5CD08ED9">
              <w:rPr>
                <w:rFonts w:ascii="Calibri" w:hAnsi="Calibri" w:cs="Calibri"/>
                <w:color w:val="000000"/>
                <w:shd w:val="clear" w:color="auto" w:fill="FFFFFF"/>
              </w:rPr>
              <w:t>, 2022 – 23 43.80%</w:t>
            </w:r>
          </w:p>
          <w:p w:rsidR="00C137B2" w:rsidP="00C137B2" w:rsidRDefault="2FAF0046" w14:paraId="0D98FCAA" w14:textId="51741C31">
            <w:r w:rsidRPr="28570514" w:rsidR="3EF6D56E">
              <w:rPr>
                <w:color w:val="auto"/>
              </w:rPr>
              <w:t>32</w:t>
            </w:r>
            <w:r w:rsidRPr="28570514" w:rsidR="54252FD5">
              <w:rPr>
                <w:color w:val="auto"/>
              </w:rPr>
              <w:t>% of pupils have EHCPs with</w:t>
            </w:r>
            <w:r w:rsidRPr="28570514" w:rsidR="63233A52">
              <w:rPr>
                <w:color w:val="auto"/>
              </w:rPr>
              <w:t xml:space="preserve"> 5</w:t>
            </w:r>
            <w:r w:rsidRPr="28570514" w:rsidR="7017666B">
              <w:rPr>
                <w:color w:val="auto"/>
              </w:rPr>
              <w:t xml:space="preserve"> </w:t>
            </w:r>
            <w:r w:rsidRPr="28570514" w:rsidR="54252FD5">
              <w:rPr>
                <w:color w:val="auto"/>
              </w:rPr>
              <w:t>further pupil</w:t>
            </w:r>
            <w:r w:rsidRPr="28570514" w:rsidR="18FAF47E">
              <w:rPr>
                <w:color w:val="auto"/>
              </w:rPr>
              <w:t>s</w:t>
            </w:r>
            <w:r w:rsidRPr="28570514" w:rsidR="54252FD5">
              <w:rPr>
                <w:color w:val="auto"/>
              </w:rPr>
              <w:t xml:space="preserve"> currently undergoing assessment </w:t>
            </w:r>
            <w:r w:rsidRPr="28570514" w:rsidR="0054C43C">
              <w:rPr>
                <w:color w:val="auto"/>
              </w:rPr>
              <w:t>the Spring term</w:t>
            </w:r>
            <w:r w:rsidRPr="28570514" w:rsidR="54252FD5">
              <w:rPr>
                <w:color w:val="auto"/>
              </w:rPr>
              <w:t xml:space="preserve"> </w:t>
            </w:r>
            <w:r w:rsidRPr="28570514" w:rsidR="2B094539">
              <w:rPr>
                <w:color w:val="auto"/>
              </w:rPr>
              <w:t>39%</w:t>
            </w:r>
            <w:r w:rsidRPr="28570514" w:rsidR="54252FD5">
              <w:rPr>
                <w:color w:val="auto"/>
              </w:rPr>
              <w:t xml:space="preserve"> will have EHCPs.</w:t>
            </w:r>
            <w:r w:rsidRPr="28570514" w:rsidR="54252FD5">
              <w:rPr>
                <w:color w:val="auto"/>
              </w:rPr>
              <w:t xml:space="preserve"> </w:t>
            </w:r>
            <w:r w:rsidR="54252FD5">
              <w:rPr/>
              <w:t>T</w:t>
            </w:r>
            <w:r w:rsidR="54252FD5">
              <w:rPr/>
              <w:t xml:space="preserve">hese pupils’ high needs mean they need significantly higher levels of support and differentiated planning for. New River college has an above average pupil premium. </w:t>
            </w:r>
          </w:p>
          <w:p w:rsidRPr="00C137B2" w:rsidR="00C137B2" w:rsidP="00C137B2" w:rsidRDefault="00C137B2" w14:paraId="4121BE2E" w14:textId="77777777"/>
          <w:tbl>
            <w:tblPr>
              <w:tblW w:w="14861" w:type="dxa"/>
              <w:tblInd w:w="105" w:type="dxa"/>
              <w:shd w:val="clear" w:color="auto" w:fill="CED7E7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950"/>
              <w:gridCol w:w="2931"/>
              <w:gridCol w:w="3980"/>
            </w:tblGrid>
            <w:tr w:rsidRPr="008E15EB" w:rsidR="00C137B2" w:rsidTr="28570514" w14:paraId="2CFB95C5" w14:textId="77777777">
              <w:trPr>
                <w:trHeight w:val="329"/>
              </w:trPr>
              <w:tc>
                <w:tcPr>
                  <w:tcW w:w="14861" w:type="dxa"/>
                  <w:gridSpan w:val="3"/>
                  <w:tcBorders>
                    <w:top w:val="single" w:color="000000" w:themeColor="text1" w:sz="8" w:space="0"/>
                    <w:left w:val="single" w:color="000000" w:themeColor="text1" w:sz="8" w:space="0"/>
                    <w:bottom w:val="single" w:color="000000" w:themeColor="text1" w:sz="8" w:space="0"/>
                    <w:right w:val="single" w:color="auto" w:sz="8" w:space="0"/>
                  </w:tcBorders>
                  <w:shd w:val="clear" w:color="auto" w:fill="DBE5F1" w:themeFill="accent1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Pr="008E15EB" w:rsidR="00C137B2" w:rsidP="00662F24" w:rsidRDefault="00C137B2" w14:paraId="4689BBEF" w14:textId="77777777">
                  <w:pPr>
                    <w:framePr w:hSpace="180" w:wrap="around" w:hAnchor="margin" w:vAnchor="text" w:y="-1244"/>
                    <w:numPr>
                      <w:ilvl w:val="0"/>
                      <w:numId w:val="34"/>
                    </w:numPr>
                    <w:spacing w:after="160" w:line="256" w:lineRule="auto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b/>
                      <w:bCs/>
                      <w:bdr w:val="none" w:color="auto" w:sz="0" w:space="0" w:frame="1"/>
                      <w:lang w:val="en-US" w:eastAsia="en-GB"/>
                    </w:rPr>
                    <w:t>Current attainment </w:t>
                  </w: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</w:tr>
            <w:tr w:rsidRPr="008E15EB" w:rsidR="00C137B2" w:rsidTr="28570514" w14:paraId="3624694D" w14:textId="77777777">
              <w:trPr>
                <w:trHeight w:val="391"/>
              </w:trPr>
              <w:tc>
                <w:tcPr>
                  <w:tcW w:w="7950" w:type="dxa"/>
                  <w:tcBorders>
                    <w:top w:val="nil"/>
                    <w:left w:val="single" w:color="000000" w:themeColor="text1" w:sz="8" w:space="0"/>
                    <w:bottom w:val="single" w:color="000000" w:themeColor="text1" w:sz="8" w:space="0"/>
                    <w:right w:val="single" w:color="000000" w:themeColor="text1" w:sz="8" w:space="0"/>
                  </w:tcBorders>
                  <w:shd w:val="clear" w:color="auto" w:fill="C6D9F1" w:themeFill="text2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Pr="008E15EB" w:rsidR="00C137B2" w:rsidP="00662F24" w:rsidRDefault="00C137B2" w14:paraId="4AAD6727" w14:textId="77777777">
                  <w:pPr>
                    <w:framePr w:hSpace="180" w:wrap="around" w:hAnchor="margin" w:vAnchor="text" w:y="-1244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2931" w:type="dxa"/>
                  <w:tcBorders>
                    <w:top w:val="nil"/>
                    <w:left w:val="nil"/>
                    <w:bottom w:val="single" w:color="000000" w:themeColor="text1" w:sz="8" w:space="0"/>
                    <w:right w:val="single" w:color="000000" w:themeColor="text1" w:sz="8" w:space="0"/>
                  </w:tcBorders>
                  <w:shd w:val="clear" w:color="auto" w:fill="FFFFFF" w:themeFill="background1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Pr="008E15EB" w:rsidR="00C137B2" w:rsidP="00662F24" w:rsidRDefault="00C137B2" w14:paraId="795B3308" w14:textId="77777777">
                  <w:pPr>
                    <w:framePr w:hSpace="180" w:wrap="around" w:hAnchor="margin" w:vAnchor="text" w:y="-1244"/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i/>
                      <w:iCs/>
                      <w:bdr w:val="none" w:color="auto" w:sz="0" w:space="0" w:frame="1"/>
                      <w:lang w:val="en-US" w:eastAsia="en-GB"/>
                    </w:rPr>
                    <w:t>Pupils eligible for PP (</w:t>
                  </w:r>
                  <w:r w:rsidRPr="008E15EB">
                    <w:rPr>
                      <w:rFonts w:eastAsia="Times New Roman" w:cstheme="minorHAnsi"/>
                      <w:b/>
                      <w:bCs/>
                      <w:i/>
                      <w:iCs/>
                      <w:bdr w:val="none" w:color="auto" w:sz="0" w:space="0" w:frame="1"/>
                      <w:lang w:val="en-US" w:eastAsia="en-GB"/>
                    </w:rPr>
                    <w:t>NRC</w:t>
                  </w:r>
                  <w:r w:rsidRPr="008E15EB">
                    <w:rPr>
                      <w:rFonts w:eastAsia="Times New Roman" w:cstheme="minorHAnsi"/>
                      <w:i/>
                      <w:iCs/>
                      <w:bdr w:val="none" w:color="auto" w:sz="0" w:space="0" w:frame="1"/>
                      <w:lang w:val="en-US" w:eastAsia="en-GB"/>
                    </w:rPr>
                    <w:t>)</w:t>
                  </w: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3978" w:type="dxa"/>
                  <w:tcBorders>
                    <w:top w:val="nil"/>
                    <w:left w:val="nil"/>
                    <w:bottom w:val="single" w:color="000000" w:themeColor="text1" w:sz="8" w:space="0"/>
                    <w:right w:val="single" w:color="000000" w:themeColor="text1" w:sz="8" w:space="0"/>
                  </w:tcBorders>
                  <w:shd w:val="clear" w:color="auto" w:fill="FFFFFF" w:themeFill="background1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Pr="008E15EB" w:rsidR="00C137B2" w:rsidP="00662F24" w:rsidRDefault="00C137B2" w14:paraId="3AC1C161" w14:textId="2D721B7D">
                  <w:pPr>
                    <w:framePr w:hSpace="180" w:wrap="around" w:hAnchor="margin" w:vAnchor="text" w:y="-1244"/>
                    <w:jc w:val="center"/>
                    <w:textAlignment w:val="baseline"/>
                    <w:rPr>
                      <w:rFonts w:eastAsia="Times New Roman"/>
                      <w:lang w:eastAsia="en-GB"/>
                    </w:rPr>
                  </w:pPr>
                  <w:r w:rsidRPr="599D645B">
                    <w:rPr>
                      <w:rFonts w:eastAsia="Times New Roman"/>
                      <w:i/>
                      <w:iCs/>
                      <w:bdr w:val="none" w:color="auto" w:sz="0" w:space="0" w:frame="1"/>
                      <w:lang w:val="en-US" w:eastAsia="en-GB"/>
                    </w:rPr>
                    <w:t>Pupils not eligib</w:t>
                  </w:r>
                  <w:r w:rsidRPr="599D645B" w:rsidR="43AF4DEB">
                    <w:rPr>
                      <w:rFonts w:eastAsia="Times New Roman"/>
                      <w:i/>
                      <w:iCs/>
                      <w:bdr w:val="none" w:color="auto" w:sz="0" w:space="0" w:frame="1"/>
                      <w:lang w:val="en-US" w:eastAsia="en-GB"/>
                    </w:rPr>
                    <w:t>l</w:t>
                  </w:r>
                  <w:r w:rsidRPr="599D645B">
                    <w:rPr>
                      <w:rFonts w:eastAsia="Times New Roman"/>
                      <w:i/>
                      <w:iCs/>
                      <w:bdr w:val="none" w:color="auto" w:sz="0" w:space="0" w:frame="1"/>
                      <w:lang w:val="en-US" w:eastAsia="en-GB"/>
                    </w:rPr>
                    <w:t>e for PP (</w:t>
                  </w:r>
                  <w:r w:rsidRPr="599D645B">
                    <w:rPr>
                      <w:rFonts w:eastAsia="Times New Roman"/>
                      <w:b/>
                      <w:bCs/>
                      <w:i/>
                      <w:iCs/>
                      <w:bdr w:val="none" w:color="auto" w:sz="0" w:space="0" w:frame="1"/>
                      <w:lang w:val="en-US" w:eastAsia="en-GB"/>
                    </w:rPr>
                    <w:t>NRC</w:t>
                  </w:r>
                  <w:r w:rsidRPr="599D645B">
                    <w:rPr>
                      <w:rFonts w:eastAsia="Times New Roman"/>
                      <w:i/>
                      <w:iCs/>
                      <w:bdr w:val="none" w:color="auto" w:sz="0" w:space="0" w:frame="1"/>
                      <w:lang w:val="en-US" w:eastAsia="en-GB"/>
                    </w:rPr>
                    <w:t>) </w:t>
                  </w:r>
                  <w:r w:rsidRPr="599D645B">
                    <w:rPr>
                      <w:rFonts w:eastAsia="Times New Roman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</w:tr>
            <w:tr w:rsidR="62AD0D93" w:rsidTr="28570514" w14:paraId="6531BC31">
              <w:trPr>
                <w:trHeight w:val="391"/>
              </w:trPr>
              <w:tc>
                <w:tcPr>
                  <w:tcW w:w="7950" w:type="dxa"/>
                  <w:tcBorders>
                    <w:top w:val="nil"/>
                    <w:left w:val="single" w:color="000000" w:themeColor="text1" w:sz="8" w:space="0"/>
                    <w:bottom w:val="single" w:color="000000" w:themeColor="text1" w:sz="8" w:space="0"/>
                    <w:right w:val="single" w:color="000000" w:themeColor="text1" w:sz="8" w:space="0"/>
                  </w:tcBorders>
                  <w:shd w:val="clear" w:color="auto" w:fill="C6D9F1" w:themeFill="text2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62AD0D93" w:rsidP="62AD0D93" w:rsidRDefault="62AD0D93" w14:paraId="466D8B34" w14:textId="20580D06">
                  <w:pPr>
                    <w:pStyle w:val="Normal"/>
                    <w:rPr>
                      <w:rFonts w:eastAsia="Times New Roman" w:cs="Calibri" w:cstheme="minorAscii"/>
                      <w:lang w:eastAsia="en-GB"/>
                    </w:rPr>
                  </w:pPr>
                </w:p>
              </w:tc>
              <w:tc>
                <w:tcPr>
                  <w:tcW w:w="2931" w:type="dxa"/>
                  <w:tcBorders>
                    <w:top w:val="nil"/>
                    <w:left w:val="nil"/>
                    <w:bottom w:val="single" w:color="000000" w:themeColor="text1" w:sz="8" w:space="0"/>
                    <w:right w:val="single" w:color="000000" w:themeColor="text1" w:sz="8" w:space="0"/>
                  </w:tcBorders>
                  <w:shd w:val="clear" w:color="auto" w:fill="FFFFFF" w:themeFill="background1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62AD0D93" w:rsidP="62AD0D93" w:rsidRDefault="62AD0D93" w14:paraId="45F8F734" w14:textId="5884FEC2">
                  <w:pPr>
                    <w:pStyle w:val="Normal"/>
                    <w:jc w:val="center"/>
                    <w:rPr>
                      <w:rFonts w:eastAsia="Times New Roman" w:cs="Calibri" w:cstheme="minorAscii"/>
                      <w:i w:val="1"/>
                      <w:iCs w:val="1"/>
                      <w:lang w:val="en-US" w:eastAsia="en-GB"/>
                    </w:rPr>
                  </w:pPr>
                </w:p>
              </w:tc>
              <w:tc>
                <w:tcPr>
                  <w:tcW w:w="3980" w:type="dxa"/>
                  <w:tcBorders>
                    <w:top w:val="nil"/>
                    <w:left w:val="nil"/>
                    <w:bottom w:val="single" w:color="000000" w:themeColor="text1" w:sz="8" w:space="0"/>
                    <w:right w:val="single" w:color="000000" w:themeColor="text1" w:sz="8" w:space="0"/>
                  </w:tcBorders>
                  <w:shd w:val="clear" w:color="auto" w:fill="FFFFFF" w:themeFill="background1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62AD0D93" w:rsidP="62AD0D93" w:rsidRDefault="62AD0D93" w14:paraId="41F108F5" w14:textId="7BABFFB3">
                  <w:pPr>
                    <w:pStyle w:val="Normal"/>
                    <w:jc w:val="center"/>
                    <w:rPr>
                      <w:rFonts w:eastAsia="Times New Roman"/>
                      <w:i w:val="1"/>
                      <w:iCs w:val="1"/>
                      <w:lang w:val="en-US" w:eastAsia="en-GB"/>
                    </w:rPr>
                  </w:pPr>
                </w:p>
              </w:tc>
            </w:tr>
            <w:tr w:rsidRPr="008E15EB" w:rsidR="00C137B2" w:rsidTr="28570514" w14:paraId="11292ADB" w14:textId="77777777">
              <w:trPr>
                <w:trHeight w:val="391"/>
              </w:trPr>
              <w:tc>
                <w:tcPr>
                  <w:tcW w:w="7950" w:type="dxa"/>
                  <w:tcBorders>
                    <w:top w:val="nil"/>
                    <w:left w:val="single" w:color="000000" w:themeColor="text1" w:sz="8" w:space="0"/>
                    <w:bottom w:val="single" w:color="000000" w:themeColor="text1" w:sz="8" w:space="0"/>
                    <w:right w:val="single" w:color="000000" w:themeColor="text1" w:sz="8" w:space="0"/>
                  </w:tcBorders>
                  <w:shd w:val="clear" w:color="auto" w:fill="C6D9F1" w:themeFill="text2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321CA6" w:rsidR="00C137B2" w:rsidP="00662F24" w:rsidRDefault="00C137B2" w14:paraId="2DE87841" w14:textId="06ADBD98">
                  <w:pPr>
                    <w:framePr w:hSpace="180" w:wrap="around" w:hAnchor="margin" w:vAnchor="text" w:y="-1244"/>
                    <w:textAlignment w:val="baseline"/>
                    <w:rPr>
                      <w:rFonts w:eastAsia="Times New Roman"/>
                      <w:lang w:eastAsia="en-GB"/>
                    </w:rPr>
                  </w:pPr>
                  <w:r w:rsidRPr="46688E6B" w:rsidR="00C137B2">
                    <w:rPr>
                      <w:rFonts w:eastAsia="Times New Roman"/>
                      <w:b w:val="1"/>
                      <w:bCs w:val="1"/>
                      <w:bdr w:val="none" w:color="auto" w:sz="0" w:space="0" w:frame="1"/>
                      <w:lang w:val="en-US" w:eastAsia="en-GB"/>
                    </w:rPr>
                    <w:t>% achieving 5 grade 4 and above incl. English / </w:t>
                  </w:r>
                  <w:r w:rsidRPr="46688E6B" w:rsidR="486BFC18">
                    <w:rPr>
                      <w:rFonts w:eastAsia="Times New Roman"/>
                      <w:b w:val="1"/>
                      <w:bCs w:val="1"/>
                      <w:bdr w:val="none" w:color="auto" w:sz="0" w:space="0" w:frame="1"/>
                      <w:lang w:val="en-US" w:eastAsia="en-GB"/>
                    </w:rPr>
                    <w:t>Math's</w:t>
                  </w:r>
                  <w:r w:rsidRPr="46688E6B" w:rsidR="00C137B2">
                    <w:rPr>
                      <w:rFonts w:eastAsia="Times New Roman"/>
                      <w:b w:val="1"/>
                      <w:bCs w:val="1"/>
                      <w:bdr w:val="none" w:color="auto" w:sz="0" w:space="0" w:frame="1"/>
                      <w:lang w:val="en-US" w:eastAsia="en-GB"/>
                    </w:rPr>
                    <w:t> (20</w:t>
                  </w:r>
                  <w:r w:rsidRPr="46688E6B" w:rsidR="21325F3C">
                    <w:rPr>
                      <w:rFonts w:eastAsia="Times New Roman"/>
                      <w:b w:val="1"/>
                      <w:bCs w:val="1"/>
                      <w:bdr w:val="none" w:color="auto" w:sz="0" w:space="0" w:frame="1"/>
                      <w:lang w:val="en-US" w:eastAsia="en-GB"/>
                    </w:rPr>
                    <w:t>2</w:t>
                  </w:r>
                  <w:r w:rsidRPr="46688E6B" w:rsidR="4A980D93">
                    <w:rPr>
                      <w:rFonts w:eastAsia="Times New Roman"/>
                      <w:b w:val="1"/>
                      <w:bCs w:val="1"/>
                      <w:bdr w:val="none" w:color="auto" w:sz="0" w:space="0" w:frame="1"/>
                      <w:lang w:val="en-US" w:eastAsia="en-GB"/>
                    </w:rPr>
                    <w:t>2/23</w:t>
                  </w:r>
                  <w:r w:rsidRPr="46688E6B" w:rsidR="00C137B2">
                    <w:rPr>
                      <w:rFonts w:eastAsia="Times New Roman"/>
                      <w:b w:val="1"/>
                      <w:bCs w:val="1"/>
                      <w:bdr w:val="none" w:color="auto" w:sz="0" w:space="0" w:frame="1"/>
                      <w:lang w:val="en-US" w:eastAsia="en-GB"/>
                    </w:rPr>
                    <w:t>) </w:t>
                  </w:r>
                  <w:r w:rsidRPr="46688E6B" w:rsidR="00C137B2">
                    <w:rPr>
                      <w:rFonts w:eastAsia="Times New Roman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2931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C6D9F1" w:themeFill="text2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Pr="00600138" w:rsidR="00C137B2" w:rsidP="00662F24" w:rsidRDefault="000B6C28" w14:paraId="4A5A21D1" w14:textId="52BC0ACD">
                  <w:pPr>
                    <w:framePr w:hSpace="180" w:wrap="around" w:hAnchor="margin" w:vAnchor="text" w:y="-1244"/>
                    <w:jc w:val="center"/>
                    <w:textAlignment w:val="baseline"/>
                    <w:rPr>
                      <w:rFonts w:eastAsia="Times New Roman"/>
                      <w:color w:val="000000" w:themeColor="text1"/>
                      <w:lang w:eastAsia="en-GB"/>
                    </w:rPr>
                  </w:pPr>
                  <w:r w:rsidRPr="28570514" w:rsidR="18D74479">
                    <w:rPr>
                      <w:rFonts w:eastAsia="Times New Roman"/>
                      <w:color w:val="000000" w:themeColor="text1" w:themeTint="FF" w:themeShade="FF"/>
                      <w:lang w:eastAsia="en-GB"/>
                    </w:rPr>
                    <w:t>40%</w:t>
                  </w:r>
                </w:p>
              </w:tc>
              <w:tc>
                <w:tcPr>
                  <w:tcW w:w="3978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F2F2F2" w:themeFill="background1" w:themeFillShade="F2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Pr="00600138" w:rsidR="00C137B2" w:rsidP="00662F24" w:rsidRDefault="000B6C28" w14:paraId="7ED01E59" w14:textId="520DF704">
                  <w:pPr>
                    <w:framePr w:hSpace="180" w:wrap="around" w:hAnchor="margin" w:vAnchor="text" w:y="-1244"/>
                    <w:jc w:val="center"/>
                    <w:textAlignment w:val="baseline"/>
                    <w:rPr>
                      <w:rFonts w:eastAsia="Times New Roman"/>
                      <w:color w:val="000000" w:themeColor="text1"/>
                      <w:lang w:eastAsia="en-GB"/>
                    </w:rPr>
                  </w:pPr>
                  <w:r w:rsidRPr="28570514" w:rsidR="2B8AD79A">
                    <w:rPr>
                      <w:rFonts w:eastAsia="Times New Roman"/>
                      <w:color w:val="000000" w:themeColor="text1" w:themeTint="FF" w:themeShade="FF"/>
                      <w:lang w:eastAsia="en-GB"/>
                    </w:rPr>
                    <w:t>60%</w:t>
                  </w:r>
                </w:p>
              </w:tc>
            </w:tr>
            <w:tr w:rsidRPr="008E15EB" w:rsidR="00C137B2" w:rsidTr="28570514" w14:paraId="4F055E7B" w14:textId="77777777">
              <w:trPr>
                <w:trHeight w:val="391"/>
              </w:trPr>
              <w:tc>
                <w:tcPr>
                  <w:tcW w:w="7950" w:type="dxa"/>
                  <w:tcBorders>
                    <w:top w:val="nil"/>
                    <w:left w:val="single" w:color="000000" w:themeColor="text1" w:sz="8" w:space="0"/>
                    <w:bottom w:val="single" w:color="000000" w:themeColor="text1" w:sz="8" w:space="0"/>
                    <w:right w:val="single" w:color="000000" w:themeColor="text1" w:sz="8" w:space="0"/>
                  </w:tcBorders>
                  <w:shd w:val="clear" w:color="auto" w:fill="C6D9F1" w:themeFill="text2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321CA6" w:rsidR="00C137B2" w:rsidP="00662F24" w:rsidRDefault="00C137B2" w14:paraId="735DC409" w14:textId="42D48B1D">
                  <w:pPr>
                    <w:framePr w:hSpace="180" w:wrap="around" w:hAnchor="margin" w:vAnchor="text" w:y="-1244"/>
                    <w:textAlignment w:val="baseline"/>
                    <w:rPr>
                      <w:rFonts w:eastAsia="Times New Roman"/>
                      <w:lang w:eastAsia="en-GB"/>
                    </w:rPr>
                  </w:pPr>
                  <w:r w:rsidRPr="46688E6B" w:rsidR="00C137B2">
                    <w:rPr>
                      <w:rFonts w:eastAsia="Times New Roman"/>
                      <w:b w:val="1"/>
                      <w:bCs w:val="1"/>
                      <w:bdr w:val="none" w:color="auto" w:sz="0" w:space="0" w:frame="1"/>
                      <w:lang w:val="en-US" w:eastAsia="en-GB"/>
                    </w:rPr>
                    <w:t>% achieving expected progress in English / </w:t>
                  </w:r>
                  <w:r w:rsidRPr="46688E6B" w:rsidR="33CFB209">
                    <w:rPr>
                      <w:rFonts w:eastAsia="Times New Roman"/>
                      <w:b w:val="1"/>
                      <w:bCs w:val="1"/>
                      <w:bdr w:val="none" w:color="auto" w:sz="0" w:space="0" w:frame="1"/>
                      <w:lang w:val="en-US" w:eastAsia="en-GB"/>
                    </w:rPr>
                    <w:t>Math's</w:t>
                  </w:r>
                  <w:r w:rsidRPr="46688E6B" w:rsidR="00C137B2">
                    <w:rPr>
                      <w:rFonts w:eastAsia="Times New Roman"/>
                      <w:b w:val="1"/>
                      <w:bCs w:val="1"/>
                      <w:bdr w:val="none" w:color="auto" w:sz="0" w:space="0" w:frame="1"/>
                      <w:lang w:val="en-US" w:eastAsia="en-GB"/>
                    </w:rPr>
                    <w:t> (20</w:t>
                  </w:r>
                  <w:r w:rsidRPr="46688E6B" w:rsidR="6C467B42">
                    <w:rPr>
                      <w:rFonts w:eastAsia="Times New Roman"/>
                      <w:b w:val="1"/>
                      <w:bCs w:val="1"/>
                      <w:bdr w:val="none" w:color="auto" w:sz="0" w:space="0" w:frame="1"/>
                      <w:lang w:val="en-US" w:eastAsia="en-GB"/>
                    </w:rPr>
                    <w:t>2</w:t>
                  </w:r>
                  <w:r w:rsidRPr="46688E6B" w:rsidR="7C0B1011">
                    <w:rPr>
                      <w:rFonts w:eastAsia="Times New Roman"/>
                      <w:b w:val="1"/>
                      <w:bCs w:val="1"/>
                      <w:bdr w:val="none" w:color="auto" w:sz="0" w:space="0" w:frame="1"/>
                      <w:lang w:val="en-US" w:eastAsia="en-GB"/>
                    </w:rPr>
                    <w:t>2</w:t>
                  </w:r>
                  <w:r w:rsidRPr="46688E6B" w:rsidR="283E5D2F">
                    <w:rPr>
                      <w:rFonts w:eastAsia="Times New Roman"/>
                      <w:b w:val="1"/>
                      <w:bCs w:val="1"/>
                      <w:bdr w:val="none" w:color="auto" w:sz="0" w:space="0" w:frame="1"/>
                      <w:lang w:val="en-US" w:eastAsia="en-GB"/>
                    </w:rPr>
                    <w:t>/2</w:t>
                  </w:r>
                  <w:r w:rsidRPr="46688E6B" w:rsidR="74845986">
                    <w:rPr>
                      <w:rFonts w:eastAsia="Times New Roman"/>
                      <w:b w:val="1"/>
                      <w:bCs w:val="1"/>
                      <w:bdr w:val="none" w:color="auto" w:sz="0" w:space="0" w:frame="1"/>
                      <w:lang w:val="en-US" w:eastAsia="en-GB"/>
                    </w:rPr>
                    <w:t xml:space="preserve">3 </w:t>
                  </w:r>
                  <w:r w:rsidRPr="46688E6B" w:rsidR="00C137B2">
                    <w:rPr>
                      <w:rFonts w:eastAsia="Times New Roman"/>
                      <w:b w:val="1"/>
                      <w:bCs w:val="1"/>
                      <w:bdr w:val="none" w:color="auto" w:sz="0" w:space="0" w:frame="1"/>
                      <w:lang w:val="en-US" w:eastAsia="en-GB"/>
                    </w:rPr>
                    <w:t xml:space="preserve">only)</w:t>
                  </w:r>
                  <w:r w:rsidRPr="46688E6B" w:rsidR="00C137B2">
                    <w:rPr>
                      <w:rFonts w:eastAsia="Times New Roman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2931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C6D9F1" w:themeFill="text2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Pr="00600138" w:rsidR="00C137B2" w:rsidP="00662F24" w:rsidRDefault="000B6C28" w14:paraId="6F367B1D" w14:textId="48FBCAB8">
                  <w:pPr>
                    <w:framePr w:hSpace="180" w:wrap="around" w:hAnchor="margin" w:vAnchor="text" w:y="-1244"/>
                    <w:jc w:val="center"/>
                    <w:textAlignment w:val="baseline"/>
                    <w:rPr>
                      <w:rFonts w:eastAsia="Times New Roman"/>
                      <w:color w:val="000000" w:themeColor="text1"/>
                      <w:lang w:eastAsia="en-GB"/>
                    </w:rPr>
                  </w:pPr>
                  <w:r w:rsidRPr="28570514" w:rsidR="26CD35D5">
                    <w:rPr>
                      <w:rFonts w:eastAsia="Times New Roman"/>
                      <w:color w:val="000000" w:themeColor="text1" w:themeTint="FF" w:themeShade="FF"/>
                      <w:lang w:eastAsia="en-GB"/>
                    </w:rPr>
                    <w:t>86/50%</w:t>
                  </w:r>
                </w:p>
              </w:tc>
              <w:tc>
                <w:tcPr>
                  <w:tcW w:w="3978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F2F2F2" w:themeFill="background1" w:themeFillShade="F2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Pr="00600138" w:rsidR="00C137B2" w:rsidP="00662F24" w:rsidRDefault="004B5AC6" w14:paraId="181DEC77" w14:textId="20BD8287">
                  <w:pPr>
                    <w:framePr w:hSpace="180" w:wrap="around" w:hAnchor="margin" w:vAnchor="text" w:y="-1244"/>
                    <w:jc w:val="center"/>
                    <w:textAlignment w:val="baseline"/>
                    <w:rPr>
                      <w:rFonts w:eastAsia="Times New Roman"/>
                      <w:color w:val="000000" w:themeColor="text1"/>
                      <w:lang w:eastAsia="en-GB"/>
                    </w:rPr>
                  </w:pPr>
                  <w:r w:rsidRPr="28570514" w:rsidR="26CD35D5">
                    <w:rPr>
                      <w:rFonts w:eastAsia="Times New Roman"/>
                      <w:color w:val="000000" w:themeColor="text1" w:themeTint="FF" w:themeShade="FF"/>
                      <w:lang w:eastAsia="en-GB"/>
                    </w:rPr>
                    <w:t>30/50%</w:t>
                  </w:r>
                </w:p>
              </w:tc>
            </w:tr>
            <w:tr w:rsidRPr="008E15EB" w:rsidR="00C137B2" w:rsidTr="28570514" w14:paraId="1D157CB6" w14:textId="77777777">
              <w:trPr>
                <w:trHeight w:val="391"/>
              </w:trPr>
              <w:tc>
                <w:tcPr>
                  <w:tcW w:w="7950" w:type="dxa"/>
                  <w:tcBorders>
                    <w:top w:val="nil"/>
                    <w:left w:val="single" w:color="000000" w:themeColor="text1" w:sz="8" w:space="0"/>
                    <w:bottom w:val="single" w:color="000000" w:themeColor="text1" w:sz="8" w:space="0"/>
                    <w:right w:val="single" w:color="000000" w:themeColor="text1" w:sz="8" w:space="0"/>
                  </w:tcBorders>
                  <w:shd w:val="clear" w:color="auto" w:fill="C6D9F1" w:themeFill="text2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321CA6" w:rsidR="00C137B2" w:rsidP="28570514" w:rsidRDefault="00C137B2" w14:paraId="55216463" w14:textId="74ABA362">
                  <w:pPr>
                    <w:pStyle w:val="Normal"/>
                    <w:suppressLineNumbers w:val="0"/>
                    <w:bidi w:val="0"/>
                    <w:spacing w:before="0" w:beforeAutospacing="off" w:after="0" w:afterAutospacing="off" w:line="240" w:lineRule="auto"/>
                    <w:ind w:left="0" w:right="0"/>
                    <w:jc w:val="left"/>
                  </w:pPr>
                  <w:r w:rsidRPr="28570514" w:rsidR="0CF3458C">
                    <w:rPr>
                      <w:rFonts w:eastAsia="Times New Roman"/>
                      <w:b w:val="1"/>
                      <w:bCs w:val="1"/>
                      <w:lang w:val="en-US" w:eastAsia="en-GB"/>
                    </w:rPr>
                    <w:t>% achieving grade 4 and above in English</w:t>
                  </w:r>
                </w:p>
              </w:tc>
              <w:tc>
                <w:tcPr>
                  <w:tcW w:w="2931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C6D9F1" w:themeFill="text2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Pr="00600138" w:rsidR="00C137B2" w:rsidP="00662F24" w:rsidRDefault="00C137B2" w14:paraId="7D15030D" w14:textId="07B41957">
                  <w:pPr>
                    <w:framePr w:hSpace="180" w:wrap="around" w:hAnchor="margin" w:vAnchor="text" w:y="-1244"/>
                    <w:jc w:val="center"/>
                    <w:textAlignment w:val="baseline"/>
                    <w:rPr>
                      <w:rFonts w:eastAsia="Times New Roman"/>
                      <w:color w:val="000000" w:themeColor="text1"/>
                      <w:lang w:eastAsia="en-GB"/>
                    </w:rPr>
                  </w:pPr>
                  <w:r w:rsidRPr="6B80091B" w:rsidR="1A352D7A">
                    <w:rPr>
                      <w:rFonts w:eastAsia="Times New Roman"/>
                      <w:color w:val="000000" w:themeColor="text1"/>
                      <w:bdr w:val="none" w:color="auto" w:sz="0" w:space="0" w:frame="1"/>
                      <w:lang w:eastAsia="en-GB"/>
                    </w:rPr>
                    <w:t>60</w:t>
                  </w:r>
                  <w:r w:rsidRPr="6B80091B" w:rsidR="31F16DFE">
                    <w:rPr>
                      <w:rFonts w:eastAsia="Times New Roman"/>
                      <w:color w:val="000000" w:themeColor="text1"/>
                      <w:bdr w:val="none" w:color="auto" w:sz="0" w:space="0" w:frame="1"/>
                      <w:lang w:eastAsia="en-GB"/>
                    </w:rPr>
                    <w:t>%</w:t>
                  </w:r>
                </w:p>
              </w:tc>
              <w:tc>
                <w:tcPr>
                  <w:tcW w:w="3978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F2F2F2" w:themeFill="background1" w:themeFillShade="F2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Pr="00600138" w:rsidR="00C137B2" w:rsidP="00662F24" w:rsidRDefault="00C137B2" w14:paraId="2A2308CD" w14:textId="77777777">
                  <w:pPr>
                    <w:framePr w:hSpace="180" w:wrap="around" w:hAnchor="margin" w:vAnchor="text" w:y="-1244"/>
                    <w:jc w:val="center"/>
                    <w:textAlignment w:val="baseline"/>
                    <w:rPr>
                      <w:rFonts w:eastAsia="Times New Roman"/>
                      <w:color w:val="000000" w:themeColor="text1"/>
                      <w:lang w:eastAsia="en-GB"/>
                    </w:rPr>
                  </w:pPr>
                  <w:r w:rsidRPr="6B80091B" w:rsidR="6477EFDC">
                    <w:rPr>
                      <w:rFonts w:eastAsia="Times New Roman"/>
                      <w:color w:val="000000" w:themeColor="text1"/>
                      <w:bdr w:val="none" w:color="auto" w:sz="0" w:space="0" w:frame="1"/>
                      <w:lang w:eastAsia="en-GB"/>
                    </w:rPr>
                    <w:t>40%</w:t>
                  </w:r>
                </w:p>
              </w:tc>
            </w:tr>
            <w:tr w:rsidR="28570514" w:rsidTr="28570514" w14:paraId="76798C66">
              <w:trPr>
                <w:trHeight w:val="391"/>
              </w:trPr>
              <w:tc>
                <w:tcPr>
                  <w:tcW w:w="7950" w:type="dxa"/>
                  <w:tcBorders>
                    <w:top w:val="nil"/>
                    <w:left w:val="single" w:color="000000" w:themeColor="text1" w:sz="8" w:space="0"/>
                    <w:bottom w:val="single" w:color="000000" w:themeColor="text1" w:sz="8" w:space="0"/>
                    <w:right w:val="single" w:color="000000" w:themeColor="text1" w:sz="8" w:space="0"/>
                  </w:tcBorders>
                  <w:shd w:val="clear" w:color="auto" w:fill="C6D9F1" w:themeFill="text2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="0CF3458C" w:rsidP="28570514" w:rsidRDefault="0CF3458C" w14:paraId="417282C8" w14:textId="6735565C">
                  <w:pPr>
                    <w:pStyle w:val="Normal"/>
                    <w:spacing w:line="240" w:lineRule="auto"/>
                    <w:jc w:val="left"/>
                    <w:rPr>
                      <w:rFonts w:eastAsia="Times New Roman"/>
                      <w:b w:val="1"/>
                      <w:bCs w:val="1"/>
                      <w:lang w:val="en-US" w:eastAsia="en-GB"/>
                    </w:rPr>
                  </w:pPr>
                  <w:r w:rsidRPr="28570514" w:rsidR="0CF3458C">
                    <w:rPr>
                      <w:rFonts w:eastAsia="Times New Roman"/>
                      <w:b w:val="1"/>
                      <w:bCs w:val="1"/>
                      <w:lang w:val="en-US" w:eastAsia="en-GB"/>
                    </w:rPr>
                    <w:t xml:space="preserve">% achieving grade 4 and above in </w:t>
                  </w:r>
                  <w:r w:rsidRPr="28570514" w:rsidR="4FEA03AA">
                    <w:rPr>
                      <w:rFonts w:eastAsia="Times New Roman"/>
                      <w:b w:val="1"/>
                      <w:bCs w:val="1"/>
                      <w:lang w:val="en-US" w:eastAsia="en-GB"/>
                    </w:rPr>
                    <w:t>Math's</w:t>
                  </w:r>
                </w:p>
              </w:tc>
              <w:tc>
                <w:tcPr>
                  <w:tcW w:w="2931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C6D9F1" w:themeFill="text2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CE6B9A5" w:rsidP="28570514" w:rsidRDefault="0CE6B9A5" w14:paraId="2402E487" w14:textId="71053869">
                  <w:pPr>
                    <w:pStyle w:val="Normal"/>
                    <w:suppressLineNumbers w:val="0"/>
                    <w:bidi w:val="0"/>
                    <w:spacing w:before="0" w:beforeAutospacing="off" w:after="0" w:afterAutospacing="off" w:line="240" w:lineRule="auto"/>
                    <w:ind w:left="0" w:right="0"/>
                    <w:jc w:val="center"/>
                    <w:rPr>
                      <w:rFonts w:eastAsia="Times New Roman"/>
                      <w:color w:val="000000" w:themeColor="text1" w:themeTint="FF" w:themeShade="FF"/>
                      <w:lang w:eastAsia="en-GB"/>
                    </w:rPr>
                  </w:pPr>
                  <w:r w:rsidRPr="28570514" w:rsidR="0CE6B9A5">
                    <w:rPr>
                      <w:rFonts w:eastAsia="Times New Roman"/>
                      <w:color w:val="000000" w:themeColor="text1" w:themeTint="FF" w:themeShade="FF"/>
                      <w:lang w:eastAsia="en-GB"/>
                    </w:rPr>
                    <w:t>50</w:t>
                  </w:r>
                  <w:r w:rsidRPr="28570514" w:rsidR="04FAE5F1">
                    <w:rPr>
                      <w:rFonts w:eastAsia="Times New Roman"/>
                      <w:color w:val="000000" w:themeColor="text1" w:themeTint="FF" w:themeShade="FF"/>
                      <w:lang w:eastAsia="en-GB"/>
                    </w:rPr>
                    <w:t>%</w:t>
                  </w:r>
                </w:p>
              </w:tc>
              <w:tc>
                <w:tcPr>
                  <w:tcW w:w="3980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F2F2F2" w:themeFill="background1" w:themeFillShade="F2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2BF8580C" w:rsidP="28570514" w:rsidRDefault="2BF8580C" w14:paraId="6054FF71" w14:textId="063BC708">
                  <w:pPr>
                    <w:pStyle w:val="Normal"/>
                    <w:jc w:val="center"/>
                    <w:rPr>
                      <w:rFonts w:eastAsia="Times New Roman"/>
                      <w:color w:val="000000" w:themeColor="text1" w:themeTint="FF" w:themeShade="FF"/>
                      <w:lang w:eastAsia="en-GB"/>
                    </w:rPr>
                  </w:pPr>
                  <w:r w:rsidRPr="28570514" w:rsidR="2BF8580C">
                    <w:rPr>
                      <w:rFonts w:eastAsia="Times New Roman"/>
                      <w:color w:val="000000" w:themeColor="text1" w:themeTint="FF" w:themeShade="FF"/>
                      <w:lang w:eastAsia="en-GB"/>
                    </w:rPr>
                    <w:t>50%</w:t>
                  </w:r>
                </w:p>
              </w:tc>
            </w:tr>
          </w:tbl>
          <w:p w:rsidRPr="008E15EB" w:rsidR="00C137B2" w:rsidP="00C137B2" w:rsidRDefault="00C137B2" w14:paraId="5C5E1C98" w14:textId="77777777">
            <w:pPr>
              <w:rPr>
                <w:rFonts w:cstheme="minorHAnsi"/>
                <w:color w:val="A6A6A6" w:themeColor="background1" w:themeShade="A6"/>
              </w:rPr>
            </w:pPr>
          </w:p>
          <w:tbl>
            <w:tblPr>
              <w:tblW w:w="14086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59"/>
              <w:gridCol w:w="1864"/>
              <w:gridCol w:w="1965"/>
              <w:gridCol w:w="1796"/>
              <w:gridCol w:w="2008"/>
              <w:gridCol w:w="1796"/>
              <w:gridCol w:w="2198"/>
            </w:tblGrid>
            <w:tr w:rsidRPr="008E15EB" w:rsidR="00C137B2" w:rsidTr="28570514" w14:paraId="0F394E14" w14:textId="77777777">
              <w:trPr>
                <w:trHeight w:val="378"/>
              </w:trPr>
              <w:tc>
                <w:tcPr>
                  <w:tcW w:w="10092" w:type="dxa"/>
                  <w:gridSpan w:val="5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1F4E78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8E15EB" w:rsidR="00C137B2" w:rsidP="00662F24" w:rsidRDefault="00C137B2" w14:paraId="217BE231" w14:textId="1C81A577">
                  <w:pPr>
                    <w:framePr w:hSpace="180" w:wrap="around" w:hAnchor="margin" w:vAnchor="text" w:y="-1244"/>
                    <w:jc w:val="center"/>
                    <w:textAlignment w:val="baseline"/>
                    <w:rPr>
                      <w:rFonts w:eastAsia="Times New Roman"/>
                      <w:lang w:eastAsia="en-GB"/>
                    </w:rPr>
                  </w:pPr>
                  <w:r w:rsidRPr="6B80091B" w:rsidR="00C137B2">
                    <w:rPr>
                      <w:rFonts w:eastAsia="Times New Roman"/>
                      <w:b w:val="1"/>
                      <w:bCs w:val="1"/>
                      <w:color w:val="FFFFFF"/>
                      <w:bdr w:val="none" w:color="auto" w:sz="0" w:space="0" w:frame="1"/>
                      <w:lang w:val="en-US" w:eastAsia="en-GB"/>
                    </w:rPr>
                    <w:t>20</w:t>
                  </w:r>
                  <w:r w:rsidRPr="6B80091B" w:rsidR="18564A3A">
                    <w:rPr>
                      <w:rFonts w:eastAsia="Times New Roman"/>
                      <w:b w:val="1"/>
                      <w:bCs w:val="1"/>
                      <w:color w:val="FFFFFF"/>
                      <w:bdr w:val="none" w:color="auto" w:sz="0" w:space="0" w:frame="1"/>
                      <w:lang w:val="en-US" w:eastAsia="en-GB"/>
                    </w:rPr>
                    <w:t>2</w:t>
                  </w:r>
                  <w:r w:rsidRPr="6B80091B" w:rsidR="01E913D2">
                    <w:rPr>
                      <w:rFonts w:eastAsia="Times New Roman"/>
                      <w:b w:val="1"/>
                      <w:bCs w:val="1"/>
                      <w:color w:val="FFFFFF"/>
                      <w:bdr w:val="none" w:color="auto" w:sz="0" w:space="0" w:frame="1"/>
                      <w:lang w:val="en-US" w:eastAsia="en-GB"/>
                    </w:rPr>
                    <w:t>2</w:t>
                  </w:r>
                  <w:r w:rsidRPr="6B80091B" w:rsidR="170FE898">
                    <w:rPr>
                      <w:rFonts w:eastAsia="Times New Roman"/>
                      <w:b w:val="1"/>
                      <w:bCs w:val="1"/>
                      <w:color w:val="FFFFFF"/>
                      <w:bdr w:val="none" w:color="auto" w:sz="0" w:space="0" w:frame="1"/>
                      <w:lang w:val="en-US" w:eastAsia="en-GB"/>
                    </w:rPr>
                    <w:t>/2</w:t>
                  </w:r>
                  <w:r w:rsidRPr="6B80091B" w:rsidR="2563199B">
                    <w:rPr>
                      <w:rFonts w:eastAsia="Times New Roman"/>
                      <w:b w:val="1"/>
                      <w:bCs w:val="1"/>
                      <w:color w:val="FFFFFF"/>
                      <w:bdr w:val="none" w:color="auto" w:sz="0" w:space="0" w:frame="1"/>
                      <w:lang w:val="en-US" w:eastAsia="en-GB"/>
                    </w:rPr>
                    <w:t>3</w:t>
                  </w:r>
                  <w:r w:rsidRPr="6B80091B" w:rsidR="00C137B2">
                    <w:rPr>
                      <w:rFonts w:eastAsia="Times New Roman"/>
                      <w:b w:val="1"/>
                      <w:bCs w:val="1"/>
                      <w:color w:val="FFFFFF"/>
                      <w:bdr w:val="none" w:color="auto" w:sz="0" w:space="0" w:frame="1"/>
                      <w:lang w:val="en-US" w:eastAsia="en-GB"/>
                    </w:rPr>
                    <w:t>- KEY STAGE 4 – Year 11</w:t>
                  </w:r>
                  <w:r w:rsidRPr="6B80091B" w:rsidR="00C137B2">
                    <w:rPr>
                      <w:rFonts w:eastAsia="Times New Roman"/>
                      <w:color w:val="FFFFFF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1796" w:type="dxa"/>
                  <w:vMerge w:val="restart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808080" w:themeFill="background1" w:themeFillShade="8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Pr="008E15EB" w:rsidR="00C137B2" w:rsidP="00662F24" w:rsidRDefault="00C137B2" w14:paraId="28A125A7" w14:textId="77777777">
                  <w:pPr>
                    <w:framePr w:hSpace="180" w:wrap="around" w:hAnchor="margin" w:vAnchor="text" w:y="-1244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</w:p>
              </w:tc>
              <w:tc>
                <w:tcPr>
                  <w:tcW w:w="2198" w:type="dxa"/>
                  <w:vMerge w:val="restart"/>
                  <w:shd w:val="clear" w:color="auto" w:fill="808080" w:themeFill="background1" w:themeFillShade="8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Pr="008E15EB" w:rsidR="00C137B2" w:rsidP="00662F24" w:rsidRDefault="00C137B2" w14:paraId="492E45D1" w14:textId="77777777">
                  <w:pPr>
                    <w:framePr w:hSpace="180" w:wrap="around" w:hAnchor="margin" w:vAnchor="text" w:y="-1244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</w:p>
              </w:tc>
            </w:tr>
            <w:tr w:rsidRPr="008E15EB" w:rsidR="00C137B2" w:rsidTr="28570514" w14:paraId="7B569B23" w14:textId="77777777">
              <w:trPr>
                <w:trHeight w:val="378"/>
              </w:trPr>
              <w:tc>
                <w:tcPr>
                  <w:tcW w:w="2459" w:type="dxa"/>
                  <w:tcBorders>
                    <w:top w:val="nil"/>
                    <w:left w:val="single" w:color="auto" w:sz="8" w:space="0"/>
                    <w:bottom w:val="nil"/>
                    <w:right w:val="nil"/>
                  </w:tcBorders>
                  <w:shd w:val="clear" w:color="auto" w:fill="BFBFBF" w:themeFill="background1" w:themeFillShade="B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8E15EB" w:rsidR="00C137B2" w:rsidP="00662F24" w:rsidRDefault="00C137B2" w14:paraId="2474FF01" w14:textId="77777777">
                  <w:pPr>
                    <w:framePr w:hSpace="180" w:wrap="around" w:hAnchor="margin" w:vAnchor="text" w:y="-1244"/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val="en-US" w:eastAsia="en-GB"/>
                    </w:rPr>
                    <w:t> </w:t>
                  </w: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3829" w:type="dxa"/>
                  <w:gridSpan w:val="2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EDEDE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8E15EB" w:rsidR="00C137B2" w:rsidP="00662F24" w:rsidRDefault="00C137B2" w14:paraId="37678382" w14:textId="77777777">
                  <w:pPr>
                    <w:framePr w:hSpace="180" w:wrap="around" w:hAnchor="margin" w:vAnchor="text" w:y="-1244"/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b/>
                      <w:bCs/>
                      <w:bdr w:val="none" w:color="auto" w:sz="0" w:space="0" w:frame="1"/>
                      <w:lang w:val="en-US" w:eastAsia="en-GB"/>
                    </w:rPr>
                    <w:t>ENGLISH</w:t>
                  </w: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3803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8E15EB" w:rsidR="00C137B2" w:rsidP="00662F24" w:rsidRDefault="00C137B2" w14:paraId="192CEA45" w14:textId="77777777">
                  <w:pPr>
                    <w:framePr w:hSpace="180" w:wrap="around" w:hAnchor="margin" w:vAnchor="text" w:y="-1244"/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b/>
                      <w:bCs/>
                      <w:bdr w:val="none" w:color="auto" w:sz="0" w:space="0" w:frame="1"/>
                      <w:lang w:val="en-US" w:eastAsia="en-GB"/>
                    </w:rPr>
                    <w:t>MATHS</w:t>
                  </w: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1796" w:type="dxa"/>
                  <w:vMerge/>
                  <w:tcMar/>
                  <w:vAlign w:val="center"/>
                </w:tcPr>
                <w:p w:rsidRPr="008E15EB" w:rsidR="00C137B2" w:rsidP="00662F24" w:rsidRDefault="00C137B2" w14:paraId="6B241CF3" w14:textId="77777777">
                  <w:pPr>
                    <w:framePr w:hSpace="180" w:wrap="around" w:hAnchor="margin" w:vAnchor="text" w:y="-1244"/>
                    <w:rPr>
                      <w:rFonts w:eastAsia="Times New Roman" w:cstheme="minorHAnsi"/>
                      <w:lang w:eastAsia="en-GB"/>
                    </w:rPr>
                  </w:pPr>
                </w:p>
              </w:tc>
              <w:tc>
                <w:tcPr>
                  <w:tcW w:w="2198" w:type="dxa"/>
                  <w:vMerge/>
                  <w:tcMar/>
                  <w:vAlign w:val="center"/>
                </w:tcPr>
                <w:p w:rsidRPr="008E15EB" w:rsidR="00C137B2" w:rsidP="00662F24" w:rsidRDefault="00C137B2" w14:paraId="637785D8" w14:textId="77777777">
                  <w:pPr>
                    <w:framePr w:hSpace="180" w:wrap="around" w:hAnchor="margin" w:vAnchor="text" w:y="-1244"/>
                    <w:rPr>
                      <w:rFonts w:eastAsia="Times New Roman" w:cstheme="minorHAnsi"/>
                      <w:lang w:eastAsia="en-GB"/>
                    </w:rPr>
                  </w:pPr>
                </w:p>
              </w:tc>
            </w:tr>
            <w:tr w:rsidRPr="008E15EB" w:rsidR="00C137B2" w:rsidTr="28570514" w14:paraId="77266AFD" w14:textId="77777777">
              <w:trPr>
                <w:trHeight w:val="493"/>
              </w:trPr>
              <w:tc>
                <w:tcPr>
                  <w:tcW w:w="2459" w:type="dxa"/>
                  <w:tcBorders>
                    <w:top w:val="nil"/>
                    <w:left w:val="single" w:color="auto" w:sz="8" w:space="0"/>
                    <w:bottom w:val="nil"/>
                    <w:right w:val="nil"/>
                  </w:tcBorders>
                  <w:shd w:val="clear" w:color="auto" w:fill="BFBFBF" w:themeFill="background1" w:themeFillShade="B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Pr="008E15EB" w:rsidR="00C137B2" w:rsidP="00662F24" w:rsidRDefault="00C137B2" w14:paraId="448A8E97" w14:textId="77777777">
                  <w:pPr>
                    <w:framePr w:hSpace="180" w:wrap="around" w:hAnchor="margin" w:vAnchor="text" w:y="-1244"/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b/>
                      <w:bCs/>
                      <w:bdr w:val="none" w:color="auto" w:sz="0" w:space="0" w:frame="1"/>
                      <w:lang w:val="en-US" w:eastAsia="en-GB"/>
                    </w:rPr>
                    <w:t>PUPIL PREMIUM</w:t>
                  </w: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1864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EDEDE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8E15EB" w:rsidR="00C137B2" w:rsidP="00662F24" w:rsidRDefault="00C137B2" w14:paraId="128D20E2" w14:textId="77777777">
                  <w:pPr>
                    <w:framePr w:hSpace="180" w:wrap="around" w:hAnchor="margin" w:vAnchor="text" w:y="-1244"/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val="en-US" w:eastAsia="en-GB"/>
                    </w:rPr>
                    <w:t>EOY Target Met</w:t>
                  </w: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1964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EDEDE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8E15EB" w:rsidR="00C137B2" w:rsidP="00662F24" w:rsidRDefault="00C137B2" w14:paraId="4B333267" w14:textId="77777777">
                  <w:pPr>
                    <w:framePr w:hSpace="180" w:wrap="around" w:hAnchor="margin" w:vAnchor="text" w:y="-1244"/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val="en-US" w:eastAsia="en-GB"/>
                    </w:rPr>
                    <w:t>Aspirational Target Met</w:t>
                  </w: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1796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8E15EB" w:rsidR="00C137B2" w:rsidP="00662F24" w:rsidRDefault="00C137B2" w14:paraId="06216B05" w14:textId="77777777">
                  <w:pPr>
                    <w:framePr w:hSpace="180" w:wrap="around" w:hAnchor="margin" w:vAnchor="text" w:y="-1244"/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val="en-US" w:eastAsia="en-GB"/>
                    </w:rPr>
                    <w:t>EOY Target Met</w:t>
                  </w: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200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8E15EB" w:rsidR="00C137B2" w:rsidP="00662F24" w:rsidRDefault="00C137B2" w14:paraId="4B134AE0" w14:textId="77777777">
                  <w:pPr>
                    <w:framePr w:hSpace="180" w:wrap="around" w:hAnchor="margin" w:vAnchor="text" w:y="-1244"/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val="en-US" w:eastAsia="en-GB"/>
                    </w:rPr>
                    <w:t>Aspirational Target Met</w:t>
                  </w: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1796" w:type="dxa"/>
                  <w:vMerge/>
                  <w:tcMar/>
                  <w:vAlign w:val="center"/>
                </w:tcPr>
                <w:p w:rsidRPr="008E15EB" w:rsidR="00C137B2" w:rsidP="00662F24" w:rsidRDefault="00C137B2" w14:paraId="3E2C45B9" w14:textId="77777777">
                  <w:pPr>
                    <w:framePr w:hSpace="180" w:wrap="around" w:hAnchor="margin" w:vAnchor="text" w:y="-1244"/>
                    <w:rPr>
                      <w:rFonts w:eastAsia="Times New Roman" w:cstheme="minorHAnsi"/>
                      <w:lang w:eastAsia="en-GB"/>
                    </w:rPr>
                  </w:pPr>
                </w:p>
              </w:tc>
              <w:tc>
                <w:tcPr>
                  <w:tcW w:w="2198" w:type="dxa"/>
                  <w:vMerge/>
                  <w:tcMar/>
                  <w:vAlign w:val="center"/>
                </w:tcPr>
                <w:p w:rsidRPr="008E15EB" w:rsidR="00C137B2" w:rsidP="00662F24" w:rsidRDefault="00C137B2" w14:paraId="437B9596" w14:textId="77777777">
                  <w:pPr>
                    <w:framePr w:hSpace="180" w:wrap="around" w:hAnchor="margin" w:vAnchor="text" w:y="-1244"/>
                    <w:rPr>
                      <w:rFonts w:eastAsia="Times New Roman" w:cstheme="minorHAnsi"/>
                      <w:lang w:eastAsia="en-GB"/>
                    </w:rPr>
                  </w:pPr>
                </w:p>
              </w:tc>
            </w:tr>
            <w:tr w:rsidRPr="008E15EB" w:rsidR="00C137B2" w:rsidTr="28570514" w14:paraId="43B366C8" w14:textId="77777777">
              <w:trPr>
                <w:trHeight w:val="378"/>
              </w:trPr>
              <w:tc>
                <w:tcPr>
                  <w:tcW w:w="2459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8E15EB" w:rsidR="00C137B2" w:rsidP="00662F24" w:rsidRDefault="00C137B2" w14:paraId="17E36167" w14:textId="77777777">
                  <w:pPr>
                    <w:framePr w:hSpace="180" w:wrap="around" w:hAnchor="margin" w:vAnchor="text" w:y="-1244"/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val="en-US" w:eastAsia="en-GB"/>
                    </w:rPr>
                    <w:t>YES</w:t>
                  </w: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Pr="00600138" w:rsidR="00C137B2" w:rsidP="00662F24" w:rsidRDefault="000B6C28" w14:paraId="091C58B4" w14:textId="3FCFBD81">
                  <w:pPr>
                    <w:framePr w:hSpace="180" w:wrap="around" w:hAnchor="margin" w:vAnchor="text" w:y="-1244"/>
                    <w:jc w:val="center"/>
                    <w:textAlignment w:val="baseline"/>
                    <w:rPr>
                      <w:rFonts w:eastAsia="Times New Roman"/>
                      <w:color w:val="000000" w:themeColor="text1"/>
                      <w:lang w:eastAsia="en-GB"/>
                    </w:rPr>
                  </w:pPr>
                  <w:r w:rsidRPr="28570514" w:rsidR="6C5DBE2F">
                    <w:rPr>
                      <w:rFonts w:eastAsia="Times New Roman"/>
                      <w:color w:val="000000" w:themeColor="text1" w:themeTint="FF" w:themeShade="FF"/>
                      <w:lang w:eastAsia="en-GB"/>
                    </w:rPr>
                    <w:t>83%</w:t>
                  </w:r>
                </w:p>
              </w:tc>
              <w:tc>
                <w:tcPr>
                  <w:tcW w:w="1964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Pr="00600138" w:rsidR="00C137B2" w:rsidP="00662F24" w:rsidRDefault="000B6C28" w14:paraId="1F83B248" w14:textId="6441D9BE">
                  <w:pPr>
                    <w:framePr w:hSpace="180" w:wrap="around" w:hAnchor="margin" w:vAnchor="text" w:y="-1244"/>
                    <w:jc w:val="center"/>
                    <w:textAlignment w:val="baseline"/>
                    <w:rPr>
                      <w:rFonts w:eastAsia="Times New Roman"/>
                      <w:color w:val="000000" w:themeColor="text1"/>
                      <w:lang w:eastAsia="en-GB"/>
                    </w:rPr>
                  </w:pPr>
                  <w:r w:rsidRPr="28570514" w:rsidR="667B59ED">
                    <w:rPr>
                      <w:rFonts w:eastAsia="Times New Roman"/>
                      <w:color w:val="000000" w:themeColor="text1" w:themeTint="FF" w:themeShade="FF"/>
                      <w:lang w:eastAsia="en-GB"/>
                    </w:rPr>
                    <w:t>50%</w:t>
                  </w:r>
                </w:p>
              </w:tc>
              <w:tc>
                <w:tcPr>
                  <w:tcW w:w="1796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Pr="00600138" w:rsidR="00C137B2" w:rsidP="00662F24" w:rsidRDefault="004B5AC6" w14:paraId="1A5B332C" w14:textId="79DF67B5">
                  <w:pPr>
                    <w:framePr w:hSpace="180" w:wrap="around" w:hAnchor="margin" w:vAnchor="text" w:y="-1244"/>
                    <w:jc w:val="center"/>
                    <w:textAlignment w:val="baseline"/>
                    <w:rPr>
                      <w:rFonts w:eastAsia="Times New Roman"/>
                      <w:color w:val="000000" w:themeColor="text1"/>
                      <w:lang w:eastAsia="en-GB"/>
                    </w:rPr>
                  </w:pPr>
                  <w:r w:rsidRPr="28570514" w:rsidR="3984D1E0">
                    <w:rPr>
                      <w:rFonts w:eastAsia="Times New Roman"/>
                      <w:color w:val="000000" w:themeColor="text1" w:themeTint="FF" w:themeShade="FF"/>
                      <w:lang w:eastAsia="en-GB"/>
                    </w:rPr>
                    <w:t>33%</w:t>
                  </w:r>
                </w:p>
              </w:tc>
              <w:tc>
                <w:tcPr>
                  <w:tcW w:w="200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Pr="00600138" w:rsidR="00C137B2" w:rsidP="00662F24" w:rsidRDefault="004B5AC6" w14:paraId="37C6EF9C" w14:textId="04657AE7">
                  <w:pPr>
                    <w:framePr w:hSpace="180" w:wrap="around" w:hAnchor="margin" w:vAnchor="text" w:y="-1244"/>
                    <w:jc w:val="center"/>
                    <w:textAlignment w:val="baseline"/>
                    <w:rPr>
                      <w:rFonts w:eastAsia="Times New Roman"/>
                      <w:color w:val="000000" w:themeColor="text1"/>
                      <w:lang w:eastAsia="en-GB"/>
                    </w:rPr>
                  </w:pPr>
                  <w:r w:rsidRPr="28570514" w:rsidR="6F122FFF">
                    <w:rPr>
                      <w:rFonts w:eastAsia="Times New Roman"/>
                      <w:color w:val="000000" w:themeColor="text1" w:themeTint="FF" w:themeShade="FF"/>
                      <w:lang w:eastAsia="en-GB"/>
                    </w:rPr>
                    <w:t>33%</w:t>
                  </w:r>
                </w:p>
              </w:tc>
              <w:tc>
                <w:tcPr>
                  <w:tcW w:w="1796" w:type="dxa"/>
                  <w:vMerge/>
                  <w:tcMar/>
                  <w:vAlign w:val="center"/>
                </w:tcPr>
                <w:p w:rsidRPr="008E15EB" w:rsidR="00C137B2" w:rsidP="00662F24" w:rsidRDefault="00C137B2" w14:paraId="65E2F83B" w14:textId="77777777">
                  <w:pPr>
                    <w:framePr w:hSpace="180" w:wrap="around" w:hAnchor="margin" w:vAnchor="text" w:y="-1244"/>
                    <w:rPr>
                      <w:rFonts w:eastAsia="Times New Roman" w:cstheme="minorHAnsi"/>
                      <w:lang w:eastAsia="en-GB"/>
                    </w:rPr>
                  </w:pPr>
                </w:p>
              </w:tc>
              <w:tc>
                <w:tcPr>
                  <w:tcW w:w="2198" w:type="dxa"/>
                  <w:vMerge/>
                  <w:tcMar/>
                  <w:vAlign w:val="center"/>
                </w:tcPr>
                <w:p w:rsidRPr="008E15EB" w:rsidR="00C137B2" w:rsidP="00662F24" w:rsidRDefault="00C137B2" w14:paraId="4F59D0FD" w14:textId="77777777">
                  <w:pPr>
                    <w:framePr w:hSpace="180" w:wrap="around" w:hAnchor="margin" w:vAnchor="text" w:y="-1244"/>
                    <w:rPr>
                      <w:rFonts w:eastAsia="Times New Roman" w:cstheme="minorHAnsi"/>
                      <w:lang w:eastAsia="en-GB"/>
                    </w:rPr>
                  </w:pPr>
                </w:p>
              </w:tc>
            </w:tr>
            <w:tr w:rsidRPr="008E15EB" w:rsidR="00C137B2" w:rsidTr="28570514" w14:paraId="5A6870D2" w14:textId="77777777">
              <w:trPr>
                <w:trHeight w:val="378"/>
              </w:trPr>
              <w:tc>
                <w:tcPr>
                  <w:tcW w:w="2459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8E15EB" w:rsidR="00C137B2" w:rsidP="00662F24" w:rsidRDefault="00C137B2" w14:paraId="547ADD92" w14:textId="77777777">
                  <w:pPr>
                    <w:framePr w:hSpace="180" w:wrap="around" w:hAnchor="margin" w:vAnchor="text" w:y="-1244"/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val="en-US" w:eastAsia="en-GB"/>
                    </w:rPr>
                    <w:t>NO</w:t>
                  </w: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Pr="00600138" w:rsidR="00C137B2" w:rsidP="00662F24" w:rsidRDefault="004B5AC6" w14:paraId="08931EDB" w14:textId="5D2DEDD3">
                  <w:pPr>
                    <w:framePr w:hSpace="180" w:wrap="around" w:hAnchor="margin" w:vAnchor="text" w:y="-1244"/>
                    <w:jc w:val="center"/>
                    <w:textAlignment w:val="baseline"/>
                    <w:rPr>
                      <w:rFonts w:eastAsia="Times New Roman"/>
                      <w:color w:val="000000" w:themeColor="text1"/>
                      <w:lang w:eastAsia="en-GB"/>
                    </w:rPr>
                  </w:pPr>
                  <w:r w:rsidRPr="28570514" w:rsidR="6A3BC081">
                    <w:rPr>
                      <w:rFonts w:eastAsia="Times New Roman"/>
                      <w:color w:val="000000" w:themeColor="text1" w:themeTint="FF" w:themeShade="FF"/>
                      <w:lang w:eastAsia="en-GB"/>
                    </w:rPr>
                    <w:t>50%</w:t>
                  </w:r>
                </w:p>
              </w:tc>
              <w:tc>
                <w:tcPr>
                  <w:tcW w:w="1964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Pr="00600138" w:rsidR="00C137B2" w:rsidP="00662F24" w:rsidRDefault="004B5AC6" w14:paraId="0F1371DB" w14:textId="38DCE26E">
                  <w:pPr>
                    <w:framePr w:hSpace="180" w:wrap="around" w:hAnchor="margin" w:vAnchor="text" w:y="-1244"/>
                    <w:jc w:val="center"/>
                    <w:textAlignment w:val="baseline"/>
                    <w:rPr>
                      <w:rFonts w:eastAsia="Times New Roman"/>
                      <w:color w:val="000000" w:themeColor="text1"/>
                      <w:lang w:eastAsia="en-GB"/>
                    </w:rPr>
                  </w:pPr>
                  <w:r w:rsidRPr="28570514" w:rsidR="3FA205C1">
                    <w:rPr>
                      <w:rFonts w:eastAsia="Times New Roman"/>
                      <w:color w:val="000000" w:themeColor="text1" w:themeTint="FF" w:themeShade="FF"/>
                      <w:lang w:eastAsia="en-GB"/>
                    </w:rPr>
                    <w:t>50%</w:t>
                  </w:r>
                </w:p>
              </w:tc>
              <w:tc>
                <w:tcPr>
                  <w:tcW w:w="1796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Pr="00600138" w:rsidR="00C137B2" w:rsidP="00662F24" w:rsidRDefault="004B5AC6" w14:paraId="78039E2B" w14:textId="59203E74">
                  <w:pPr>
                    <w:framePr w:hSpace="180" w:wrap="around" w:hAnchor="margin" w:vAnchor="text" w:y="-1244"/>
                    <w:jc w:val="center"/>
                    <w:textAlignment w:val="baseline"/>
                    <w:rPr>
                      <w:rFonts w:eastAsia="Times New Roman"/>
                      <w:color w:val="000000" w:themeColor="text1"/>
                      <w:lang w:eastAsia="en-GB"/>
                    </w:rPr>
                  </w:pPr>
                  <w:r w:rsidRPr="28570514" w:rsidR="2C8F4F08">
                    <w:rPr>
                      <w:rFonts w:eastAsia="Times New Roman"/>
                      <w:color w:val="000000" w:themeColor="text1" w:themeTint="FF" w:themeShade="FF"/>
                      <w:lang w:eastAsia="en-GB"/>
                    </w:rPr>
                    <w:t>50%</w:t>
                  </w:r>
                </w:p>
              </w:tc>
              <w:tc>
                <w:tcPr>
                  <w:tcW w:w="200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Pr="00600138" w:rsidR="00C137B2" w:rsidP="00662F24" w:rsidRDefault="004B5AC6" w14:paraId="3DD7DFFE" w14:textId="78097D5B">
                  <w:pPr>
                    <w:framePr w:hSpace="180" w:wrap="around" w:hAnchor="margin" w:vAnchor="text" w:y="-1244"/>
                    <w:jc w:val="center"/>
                    <w:textAlignment w:val="baseline"/>
                    <w:rPr>
                      <w:rFonts w:eastAsia="Times New Roman"/>
                      <w:color w:val="000000" w:themeColor="text1"/>
                      <w:lang w:eastAsia="en-GB"/>
                    </w:rPr>
                  </w:pPr>
                  <w:r w:rsidRPr="28570514" w:rsidR="008943B7">
                    <w:rPr>
                      <w:rFonts w:eastAsia="Times New Roman"/>
                      <w:color w:val="000000" w:themeColor="text1" w:themeTint="FF" w:themeShade="FF"/>
                      <w:lang w:eastAsia="en-GB"/>
                    </w:rPr>
                    <w:t>50%</w:t>
                  </w:r>
                </w:p>
              </w:tc>
              <w:tc>
                <w:tcPr>
                  <w:tcW w:w="1796" w:type="dxa"/>
                  <w:vMerge/>
                  <w:tcMar/>
                  <w:vAlign w:val="center"/>
                </w:tcPr>
                <w:p w:rsidRPr="008E15EB" w:rsidR="00C137B2" w:rsidP="00662F24" w:rsidRDefault="00C137B2" w14:paraId="1DB8DD3B" w14:textId="77777777">
                  <w:pPr>
                    <w:framePr w:hSpace="180" w:wrap="around" w:hAnchor="margin" w:vAnchor="text" w:y="-1244"/>
                    <w:rPr>
                      <w:rFonts w:eastAsia="Times New Roman" w:cstheme="minorHAnsi"/>
                      <w:lang w:eastAsia="en-GB"/>
                    </w:rPr>
                  </w:pPr>
                </w:p>
              </w:tc>
              <w:tc>
                <w:tcPr>
                  <w:tcW w:w="2198" w:type="dxa"/>
                  <w:vMerge/>
                  <w:tcMar/>
                  <w:vAlign w:val="center"/>
                </w:tcPr>
                <w:p w:rsidRPr="008E15EB" w:rsidR="00C137B2" w:rsidP="00662F24" w:rsidRDefault="00C137B2" w14:paraId="580BDE9F" w14:textId="77777777">
                  <w:pPr>
                    <w:framePr w:hSpace="180" w:wrap="around" w:hAnchor="margin" w:vAnchor="text" w:y="-1244"/>
                    <w:rPr>
                      <w:rFonts w:eastAsia="Times New Roman" w:cstheme="minorHAnsi"/>
                      <w:lang w:eastAsia="en-GB"/>
                    </w:rPr>
                  </w:pPr>
                </w:p>
              </w:tc>
            </w:tr>
          </w:tbl>
          <w:p w:rsidRPr="008E15EB" w:rsidR="00C137B2" w:rsidP="00C137B2" w:rsidRDefault="00C137B2" w14:paraId="73BD1A2D" w14:textId="77777777">
            <w:pPr>
              <w:rPr>
                <w:rFonts w:cstheme="minorHAnsi"/>
                <w:color w:val="A6A6A6" w:themeColor="background1" w:themeShade="A6"/>
              </w:rPr>
            </w:pPr>
          </w:p>
        </w:tc>
      </w:tr>
      <w:tr w:rsidRPr="00C232E6" w:rsidR="00C137B2" w:rsidTr="28570514" w14:paraId="326E7F34" w14:textId="77777777">
        <w:trPr>
          <w:trHeight w:val="371"/>
        </w:trPr>
        <w:tc>
          <w:tcPr>
            <w:tcW w:w="15281" w:type="dxa"/>
            <w:gridSpan w:val="5"/>
            <w:shd w:val="clear" w:color="auto" w:fill="DAEEF3" w:themeFill="accent5" w:themeFillTint="33"/>
            <w:tcMar>
              <w:top w:w="57" w:type="dxa"/>
              <w:bottom w:w="57" w:type="dxa"/>
            </w:tcMar>
          </w:tcPr>
          <w:p w:rsidRPr="008E15EB" w:rsidR="00C137B2" w:rsidP="00C137B2" w:rsidRDefault="00C137B2" w14:paraId="41B75CC3" w14:textId="77777777">
            <w:pPr>
              <w:rPr>
                <w:rFonts w:cstheme="minorHAnsi"/>
                <w:b/>
              </w:rPr>
            </w:pPr>
            <w:r w:rsidRPr="008E15EB">
              <w:rPr>
                <w:rFonts w:cstheme="minorHAnsi"/>
                <w:b/>
              </w:rPr>
              <w:lastRenderedPageBreak/>
              <w:t xml:space="preserve">Summary of Key Priorities </w:t>
            </w:r>
            <w:r w:rsidRPr="008E15EB">
              <w:rPr>
                <w:rFonts w:cstheme="minorHAnsi"/>
                <w:i/>
              </w:rPr>
              <w:t>(related to overcoming challenges for pupils catching up on lost learning)</w:t>
            </w:r>
          </w:p>
        </w:tc>
      </w:tr>
      <w:tr w:rsidRPr="00C232E6" w:rsidR="00C137B2" w:rsidTr="28570514" w14:paraId="4DCDD66B" w14:textId="77777777">
        <w:trPr>
          <w:trHeight w:val="707"/>
        </w:trPr>
        <w:tc>
          <w:tcPr>
            <w:tcW w:w="867" w:type="dxa"/>
            <w:tcMar>
              <w:top w:w="57" w:type="dxa"/>
              <w:bottom w:w="57" w:type="dxa"/>
            </w:tcMar>
          </w:tcPr>
          <w:p w:rsidRPr="00C232E6" w:rsidR="00C137B2" w:rsidP="00C137B2" w:rsidRDefault="00C137B2" w14:paraId="5412C9FA" w14:textId="77777777">
            <w:pPr>
              <w:pStyle w:val="ListParagraph"/>
              <w:numPr>
                <w:ilvl w:val="0"/>
                <w:numId w:val="10"/>
              </w:numPr>
              <w:tabs>
                <w:tab w:val="left" w:pos="75"/>
              </w:tabs>
              <w:ind w:left="426" w:hanging="335"/>
              <w:rPr>
                <w:rFonts w:cstheme="minorHAnsi"/>
                <w:b/>
              </w:rPr>
            </w:pPr>
          </w:p>
        </w:tc>
        <w:tc>
          <w:tcPr>
            <w:tcW w:w="14414" w:type="dxa"/>
            <w:gridSpan w:val="4"/>
            <w:tcMar/>
          </w:tcPr>
          <w:p w:rsidRPr="008E15EB" w:rsidR="00C137B2" w:rsidP="5378727E" w:rsidRDefault="00C137B2" w14:paraId="6FDB5EB9" w14:textId="75041B55">
            <w:r w:rsidR="00C137B2">
              <w:rPr/>
              <w:t xml:space="preserve">Progress </w:t>
            </w:r>
            <w:r w:rsidR="2AD2BC18">
              <w:rPr/>
              <w:t xml:space="preserve">for Year 11 pupils in particular who have been out of education for </w:t>
            </w:r>
            <w:bookmarkStart w:name="_Int_S7qbMTzB" w:id="141561281"/>
            <w:r w:rsidR="2AD2BC18">
              <w:rPr/>
              <w:t>a number of</w:t>
            </w:r>
            <w:bookmarkEnd w:id="141561281"/>
            <w:r w:rsidR="2AD2BC18">
              <w:rPr/>
              <w:t xml:space="preserve"> years. They have gaps in learning</w:t>
            </w:r>
            <w:r w:rsidR="00C137B2">
              <w:rPr/>
              <w:t xml:space="preserve"> due to</w:t>
            </w:r>
            <w:r w:rsidR="6F5A058B">
              <w:rPr/>
              <w:t xml:space="preserve"> </w:t>
            </w:r>
            <w:r w:rsidR="00C137B2">
              <w:rPr/>
              <w:t xml:space="preserve">Social, Emotional and Mental Health (SEMH), </w:t>
            </w:r>
            <w:r w:rsidR="31A81B26">
              <w:rPr/>
              <w:t xml:space="preserve">medical needs, </w:t>
            </w:r>
            <w:r w:rsidR="00C137B2">
              <w:rPr/>
              <w:t xml:space="preserve">trauma, </w:t>
            </w:r>
            <w:r w:rsidR="5672EAC3">
              <w:rPr/>
              <w:t>anxiety,</w:t>
            </w:r>
            <w:r w:rsidR="00C137B2">
              <w:rPr/>
              <w:t xml:space="preserve"> and depression </w:t>
            </w:r>
            <w:r w:rsidR="797469AC">
              <w:rPr/>
              <w:t xml:space="preserve">that have had a long-term </w:t>
            </w:r>
            <w:r w:rsidR="00C137B2">
              <w:rPr/>
              <w:t>detrimental effect on their academic progress.</w:t>
            </w:r>
          </w:p>
        </w:tc>
      </w:tr>
      <w:tr w:rsidRPr="00C232E6" w:rsidR="00C137B2" w:rsidTr="28570514" w14:paraId="23C8725D" w14:textId="77777777">
        <w:trPr>
          <w:trHeight w:val="645"/>
        </w:trPr>
        <w:tc>
          <w:tcPr>
            <w:tcW w:w="867" w:type="dxa"/>
            <w:tcMar>
              <w:top w:w="57" w:type="dxa"/>
              <w:bottom w:w="57" w:type="dxa"/>
            </w:tcMar>
          </w:tcPr>
          <w:p w:rsidRPr="00C232E6" w:rsidR="00C137B2" w:rsidP="00C137B2" w:rsidRDefault="00C137B2" w14:paraId="6CA7A068" w14:textId="77777777">
            <w:pPr>
              <w:pStyle w:val="ListParagraph"/>
              <w:numPr>
                <w:ilvl w:val="0"/>
                <w:numId w:val="10"/>
              </w:numPr>
              <w:tabs>
                <w:tab w:val="left" w:pos="75"/>
              </w:tabs>
              <w:ind w:left="426" w:hanging="335"/>
              <w:rPr>
                <w:rFonts w:cstheme="minorHAnsi"/>
                <w:b/>
              </w:rPr>
            </w:pPr>
          </w:p>
        </w:tc>
        <w:tc>
          <w:tcPr>
            <w:tcW w:w="14414" w:type="dxa"/>
            <w:gridSpan w:val="4"/>
            <w:tcMar/>
          </w:tcPr>
          <w:p w:rsidRPr="008E15EB" w:rsidR="00C137B2" w:rsidP="5378727E" w:rsidRDefault="00C137B2" w14:paraId="75C1B84E" w14:textId="4DE6534F">
            <w:r w:rsidR="00C137B2">
              <w:rPr/>
              <w:t xml:space="preserve">Gaps in learning due to </w:t>
            </w:r>
            <w:r w:rsidR="74727613">
              <w:rPr/>
              <w:t>the pandemic and lost learning due to SEMH</w:t>
            </w:r>
            <w:r w:rsidR="00C137B2">
              <w:rPr/>
              <w:t xml:space="preserve">. </w:t>
            </w:r>
            <w:r w:rsidR="7AA1CC4B">
              <w:rPr/>
              <w:t xml:space="preserve">Some pupils have </w:t>
            </w:r>
            <w:r w:rsidR="62CAF926">
              <w:rPr/>
              <w:t xml:space="preserve">joined NRC following Tier 4 admissions, some have </w:t>
            </w:r>
            <w:r w:rsidR="7AA1CC4B">
              <w:rPr/>
              <w:t xml:space="preserve">long COVID so their rehabilitation and ability to recover academically is severely </w:t>
            </w:r>
            <w:r w:rsidR="076EF914">
              <w:rPr/>
              <w:t>impaired.</w:t>
            </w:r>
            <w:r w:rsidR="0A9AA4E7">
              <w:rPr/>
              <w:t xml:space="preserve"> Some pupils have come to NRC following extended periods of elective home education and</w:t>
            </w:r>
            <w:r w:rsidR="2DB8D8FE">
              <w:rPr/>
              <w:t xml:space="preserve"> the local authority decision it not meeting need.</w:t>
            </w:r>
            <w:r w:rsidR="0A9AA4E7">
              <w:rPr/>
              <w:t xml:space="preserve"> </w:t>
            </w:r>
          </w:p>
        </w:tc>
      </w:tr>
      <w:tr w:rsidRPr="00C232E6" w:rsidR="00C137B2" w:rsidTr="28570514" w14:paraId="538B642B" w14:textId="77777777">
        <w:trPr>
          <w:trHeight w:val="371"/>
        </w:trPr>
        <w:tc>
          <w:tcPr>
            <w:tcW w:w="867" w:type="dxa"/>
            <w:tcMar>
              <w:top w:w="57" w:type="dxa"/>
              <w:bottom w:w="57" w:type="dxa"/>
            </w:tcMar>
          </w:tcPr>
          <w:p w:rsidRPr="00C232E6" w:rsidR="00C137B2" w:rsidP="00C137B2" w:rsidRDefault="00C137B2" w14:paraId="5BD80E29" w14:textId="77777777">
            <w:pPr>
              <w:pStyle w:val="ListParagraph"/>
              <w:tabs>
                <w:tab w:val="left" w:pos="75"/>
              </w:tabs>
              <w:ind w:left="426" w:hanging="335"/>
              <w:rPr>
                <w:rFonts w:cstheme="minorHAnsi"/>
                <w:b/>
              </w:rPr>
            </w:pPr>
            <w:r w:rsidRPr="00C232E6">
              <w:rPr>
                <w:rFonts w:cstheme="minorHAnsi"/>
                <w:b/>
              </w:rPr>
              <w:t>C.</w:t>
            </w:r>
          </w:p>
        </w:tc>
        <w:tc>
          <w:tcPr>
            <w:tcW w:w="14414" w:type="dxa"/>
            <w:gridSpan w:val="4"/>
            <w:tcMar/>
          </w:tcPr>
          <w:p w:rsidRPr="008E15EB" w:rsidR="00C137B2" w:rsidP="5378727E" w:rsidRDefault="00C137B2" w14:paraId="0AA41377" w14:textId="77C76E54">
            <w:r w:rsidR="00C137B2">
              <w:rPr/>
              <w:t xml:space="preserve">To re-engage pupils in learning across the curriculum and supporting them to </w:t>
            </w:r>
            <w:r w:rsidR="46490587">
              <w:rPr/>
              <w:t xml:space="preserve">attend school, </w:t>
            </w:r>
            <w:r w:rsidR="00C137B2">
              <w:rPr/>
              <w:t>manage in class</w:t>
            </w:r>
            <w:r w:rsidR="4E7C0A16">
              <w:rPr/>
              <w:t xml:space="preserve"> and being prepared for </w:t>
            </w:r>
            <w:r w:rsidR="4E7C0A16">
              <w:rPr/>
              <w:t>an appropriate next</w:t>
            </w:r>
            <w:r w:rsidR="4E7C0A16">
              <w:rPr/>
              <w:t xml:space="preserve"> step. </w:t>
            </w:r>
          </w:p>
        </w:tc>
      </w:tr>
      <w:tr w:rsidRPr="00C232E6" w:rsidR="00C137B2" w:rsidTr="28570514" w14:paraId="6A772FD3" w14:textId="77777777">
        <w:trPr>
          <w:trHeight w:val="353"/>
        </w:trPr>
        <w:tc>
          <w:tcPr>
            <w:tcW w:w="15281" w:type="dxa"/>
            <w:gridSpan w:val="5"/>
            <w:shd w:val="clear" w:color="auto" w:fill="DAEEF3" w:themeFill="accent5" w:themeFillTint="33"/>
            <w:tcMar>
              <w:top w:w="57" w:type="dxa"/>
              <w:bottom w:w="57" w:type="dxa"/>
            </w:tcMar>
          </w:tcPr>
          <w:p w:rsidRPr="008E15EB" w:rsidR="00C137B2" w:rsidP="00C137B2" w:rsidRDefault="00C137B2" w14:paraId="258E9858" w14:textId="77777777">
            <w:pPr>
              <w:rPr>
                <w:rFonts w:cstheme="minorHAnsi"/>
                <w:b/>
              </w:rPr>
            </w:pPr>
            <w:r w:rsidRPr="008E15EB">
              <w:rPr>
                <w:rFonts w:cstheme="minorHAnsi"/>
                <w:b/>
              </w:rPr>
              <w:t>Summary of Expected Outcomes</w:t>
            </w:r>
          </w:p>
        </w:tc>
      </w:tr>
      <w:tr w:rsidRPr="00C232E6" w:rsidR="00C137B2" w:rsidTr="28570514" w14:paraId="6FFD0C0D" w14:textId="77777777">
        <w:trPr>
          <w:trHeight w:val="707"/>
        </w:trPr>
        <w:tc>
          <w:tcPr>
            <w:tcW w:w="867" w:type="dxa"/>
            <w:tcMar>
              <w:top w:w="57" w:type="dxa"/>
              <w:bottom w:w="57" w:type="dxa"/>
            </w:tcMar>
          </w:tcPr>
          <w:p w:rsidRPr="00C232E6" w:rsidR="00C137B2" w:rsidP="00C137B2" w:rsidRDefault="00C137B2" w14:paraId="797292E8" w14:textId="77777777">
            <w:pPr>
              <w:tabs>
                <w:tab w:val="left" w:pos="75"/>
              </w:tabs>
              <w:rPr>
                <w:rFonts w:cstheme="minorHAnsi"/>
                <w:b/>
              </w:rPr>
            </w:pPr>
            <w:r w:rsidRPr="00C232E6">
              <w:rPr>
                <w:rFonts w:cstheme="minorHAnsi"/>
                <w:b/>
              </w:rPr>
              <w:t xml:space="preserve"> A.</w:t>
            </w:r>
          </w:p>
        </w:tc>
        <w:tc>
          <w:tcPr>
            <w:tcW w:w="14414" w:type="dxa"/>
            <w:gridSpan w:val="4"/>
            <w:tcMar/>
          </w:tcPr>
          <w:p w:rsidRPr="008E15EB" w:rsidR="00C137B2" w:rsidP="5378727E" w:rsidRDefault="00C137B2" w14:paraId="3B7AC5A5" w14:textId="4A3DD4DB">
            <w:r w:rsidR="00C137B2">
              <w:rPr/>
              <w:t>All Pupils to make at least expected progress by the end of the year</w:t>
            </w:r>
            <w:r w:rsidR="006F8A7F">
              <w:rPr/>
              <w:t xml:space="preserve">. </w:t>
            </w:r>
            <w:r w:rsidR="00C137B2">
              <w:rPr/>
              <w:t xml:space="preserve">This will be </w:t>
            </w:r>
            <w:r w:rsidR="00C137B2">
              <w:rPr/>
              <w:t>evidenced</w:t>
            </w:r>
            <w:r w:rsidR="00C137B2">
              <w:rPr/>
              <w:t xml:space="preserve"> using in school progress tracking, progress in reading ages, teacher assessment and achievement in nationally recognised qualifications. </w:t>
            </w:r>
            <w:r w:rsidR="12B6BFD4">
              <w:rPr/>
              <w:t xml:space="preserve">All pupils </w:t>
            </w:r>
            <w:bookmarkStart w:name="_Int_IqgoQzx5" w:id="441372960"/>
            <w:r w:rsidR="12B6BFD4">
              <w:rPr/>
              <w:t>are able to</w:t>
            </w:r>
            <w:bookmarkEnd w:id="441372960"/>
            <w:r w:rsidR="12B6BFD4">
              <w:rPr/>
              <w:t xml:space="preserve"> access </w:t>
            </w:r>
            <w:r w:rsidR="12B6BFD4">
              <w:rPr/>
              <w:t>appropriate next</w:t>
            </w:r>
            <w:r w:rsidR="12B6BFD4">
              <w:rPr/>
              <w:t xml:space="preserve"> steps in their educational journey. </w:t>
            </w:r>
          </w:p>
        </w:tc>
      </w:tr>
      <w:tr w:rsidRPr="00C232E6" w:rsidR="00C137B2" w:rsidTr="28570514" w14:paraId="3B53D098" w14:textId="77777777">
        <w:trPr>
          <w:trHeight w:val="353"/>
        </w:trPr>
        <w:tc>
          <w:tcPr>
            <w:tcW w:w="867" w:type="dxa"/>
            <w:tcMar>
              <w:top w:w="57" w:type="dxa"/>
              <w:bottom w:w="57" w:type="dxa"/>
            </w:tcMar>
          </w:tcPr>
          <w:p w:rsidRPr="00C232E6" w:rsidR="00C137B2" w:rsidP="00C137B2" w:rsidRDefault="00C137B2" w14:paraId="59C44901" w14:textId="77777777">
            <w:pPr>
              <w:tabs>
                <w:tab w:val="left" w:pos="75"/>
              </w:tabs>
              <w:rPr>
                <w:rFonts w:cstheme="minorHAnsi"/>
                <w:b/>
              </w:rPr>
            </w:pPr>
            <w:r w:rsidRPr="00C232E6">
              <w:rPr>
                <w:rFonts w:cstheme="minorHAnsi"/>
                <w:b/>
              </w:rPr>
              <w:t xml:space="preserve"> B.</w:t>
            </w:r>
          </w:p>
        </w:tc>
        <w:tc>
          <w:tcPr>
            <w:tcW w:w="14414" w:type="dxa"/>
            <w:gridSpan w:val="4"/>
            <w:tcMar/>
          </w:tcPr>
          <w:p w:rsidRPr="008E15EB" w:rsidR="00C137B2" w:rsidP="5378727E" w:rsidRDefault="00C137B2" w14:paraId="5A3195FC" w14:textId="60C23D91">
            <w:r w:rsidRPr="5378727E">
              <w:rPr>
                <w:rStyle w:val="normaltextrun"/>
                <w:rFonts w:ascii="Calibri" w:hAnsi="Calibri" w:cs="Calibri"/>
                <w:color w:val="000000" w:themeColor="text1"/>
              </w:rPr>
              <w:t>Catch-up programme of intervention in Maths and English and cross curricular literacy and mathematics </w:t>
            </w:r>
            <w:r w:rsidRPr="5378727E" w:rsidR="15733844">
              <w:rPr>
                <w:rStyle w:val="normaltextrun"/>
                <w:rFonts w:ascii="Calibri" w:hAnsi="Calibri" w:cs="Calibri"/>
                <w:color w:val="000000" w:themeColor="text1"/>
              </w:rPr>
              <w:t>improves</w:t>
            </w:r>
            <w:r w:rsidRPr="5378727E">
              <w:rPr>
                <w:rStyle w:val="normaltextrun"/>
                <w:rFonts w:ascii="Calibri" w:hAnsi="Calibri" w:cs="Calibri"/>
                <w:color w:val="000000" w:themeColor="text1"/>
              </w:rPr>
              <w:t> teaching of basic skills and pupil outcomes. </w:t>
            </w:r>
            <w:r w:rsidRPr="5378727E">
              <w:rPr>
                <w:rStyle w:val="eop"/>
                <w:rFonts w:ascii="Calibri" w:hAnsi="Calibri" w:cs="Calibri"/>
                <w:color w:val="000000" w:themeColor="text1"/>
              </w:rPr>
              <w:t> </w:t>
            </w:r>
          </w:p>
        </w:tc>
      </w:tr>
      <w:tr w:rsidRPr="00C232E6" w:rsidR="00C137B2" w:rsidTr="28570514" w14:paraId="1C966CCF" w14:textId="77777777">
        <w:trPr>
          <w:trHeight w:val="725"/>
        </w:trPr>
        <w:tc>
          <w:tcPr>
            <w:tcW w:w="867" w:type="dxa"/>
            <w:tcMar>
              <w:top w:w="57" w:type="dxa"/>
              <w:bottom w:w="57" w:type="dxa"/>
            </w:tcMar>
          </w:tcPr>
          <w:p w:rsidRPr="00C232E6" w:rsidR="00C137B2" w:rsidP="00C137B2" w:rsidRDefault="00C137B2" w14:paraId="19762E37" w14:textId="77777777">
            <w:pPr>
              <w:tabs>
                <w:tab w:val="left" w:pos="75"/>
              </w:tabs>
              <w:rPr>
                <w:rFonts w:cstheme="minorHAnsi"/>
                <w:b/>
              </w:rPr>
            </w:pPr>
            <w:r w:rsidRPr="00C232E6">
              <w:rPr>
                <w:rFonts w:cstheme="minorHAnsi"/>
                <w:b/>
              </w:rPr>
              <w:t xml:space="preserve"> C.</w:t>
            </w:r>
          </w:p>
        </w:tc>
        <w:tc>
          <w:tcPr>
            <w:tcW w:w="14414" w:type="dxa"/>
            <w:gridSpan w:val="4"/>
            <w:tcMar/>
          </w:tcPr>
          <w:p w:rsidRPr="008E15EB" w:rsidR="00C137B2" w:rsidP="5378727E" w:rsidRDefault="00C137B2" w14:paraId="65D7A309" w14:textId="5F85C45F">
            <w:r w:rsidR="00C137B2">
              <w:rPr/>
              <w:t xml:space="preserve">Pupils make </w:t>
            </w:r>
            <w:bookmarkStart w:name="_Int_j3ZXNPij" w:id="1264221072"/>
            <w:r w:rsidR="00C137B2">
              <w:rPr/>
              <w:t>good progress</w:t>
            </w:r>
            <w:bookmarkEnd w:id="1264221072"/>
            <w:r w:rsidR="00C137B2">
              <w:rPr/>
              <w:t xml:space="preserve"> in their Personal development as measured through evaluation of the personal development curriculum and progress from starting points using the personal development assessment framework. </w:t>
            </w:r>
            <w:r w:rsidR="638703ED">
              <w:rPr/>
              <w:t xml:space="preserve">Pupils </w:t>
            </w:r>
            <w:r w:rsidR="79A01140">
              <w:rPr/>
              <w:t>can</w:t>
            </w:r>
            <w:r w:rsidR="638703ED">
              <w:rPr/>
              <w:t xml:space="preserve"> access the broader curriculum offer and </w:t>
            </w:r>
            <w:r w:rsidR="75356111">
              <w:rPr/>
              <w:t xml:space="preserve">supporting their next steps. </w:t>
            </w:r>
          </w:p>
        </w:tc>
      </w:tr>
    </w:tbl>
    <w:p w:rsidR="00C6053E" w:rsidP="00A33F73" w:rsidRDefault="00C6053E" w14:paraId="52987191" w14:textId="77777777">
      <w:pPr>
        <w:spacing w:after="240"/>
        <w:rPr>
          <w:rFonts w:cstheme="minorHAnsi"/>
          <w:b/>
          <w:i/>
          <w:color w:val="E36C0A" w:themeColor="accent6" w:themeShade="BF"/>
          <w:sz w:val="4"/>
          <w:szCs w:val="4"/>
        </w:rPr>
      </w:pPr>
    </w:p>
    <w:p w:rsidR="00C6053E" w:rsidP="00A33F73" w:rsidRDefault="00C6053E" w14:paraId="4DF1092D" w14:textId="78C82DC4">
      <w:pPr>
        <w:spacing w:after="240"/>
        <w:rPr>
          <w:rFonts w:cstheme="minorHAnsi"/>
          <w:b/>
          <w:i/>
          <w:color w:val="E36C0A" w:themeColor="accent6" w:themeShade="BF"/>
          <w:sz w:val="4"/>
          <w:szCs w:val="4"/>
        </w:rPr>
      </w:pPr>
    </w:p>
    <w:p w:rsidR="005052AA" w:rsidP="00A33F73" w:rsidRDefault="005052AA" w14:paraId="3290A1EE" w14:textId="71A0E653">
      <w:pPr>
        <w:spacing w:after="240"/>
        <w:rPr>
          <w:rFonts w:cstheme="minorHAnsi"/>
          <w:b/>
          <w:i/>
          <w:color w:val="E36C0A" w:themeColor="accent6" w:themeShade="BF"/>
          <w:sz w:val="4"/>
          <w:szCs w:val="4"/>
        </w:rPr>
      </w:pPr>
    </w:p>
    <w:p w:rsidR="005052AA" w:rsidP="00A33F73" w:rsidRDefault="005052AA" w14:paraId="44B0E734" w14:textId="51A282D7">
      <w:pPr>
        <w:spacing w:after="240"/>
        <w:rPr>
          <w:rFonts w:cstheme="minorHAnsi"/>
          <w:b/>
          <w:i/>
          <w:color w:val="E36C0A" w:themeColor="accent6" w:themeShade="BF"/>
          <w:sz w:val="4"/>
          <w:szCs w:val="4"/>
        </w:rPr>
      </w:pPr>
    </w:p>
    <w:p w:rsidR="005052AA" w:rsidP="00A33F73" w:rsidRDefault="005052AA" w14:paraId="628260D9" w14:textId="77777777">
      <w:pPr>
        <w:spacing w:after="240"/>
        <w:rPr>
          <w:rFonts w:cstheme="minorHAnsi"/>
          <w:b/>
          <w:i/>
          <w:color w:val="E36C0A" w:themeColor="accent6" w:themeShade="BF"/>
          <w:sz w:val="4"/>
          <w:szCs w:val="4"/>
        </w:rPr>
      </w:pPr>
    </w:p>
    <w:p w:rsidR="00C6053E" w:rsidP="00A33F73" w:rsidRDefault="00C6053E" w14:paraId="35991844" w14:textId="77777777">
      <w:pPr>
        <w:spacing w:after="240"/>
        <w:rPr>
          <w:rFonts w:cstheme="minorHAnsi"/>
          <w:b/>
          <w:i/>
          <w:color w:val="E36C0A" w:themeColor="accent6" w:themeShade="BF"/>
          <w:sz w:val="4"/>
          <w:szCs w:val="4"/>
        </w:rPr>
      </w:pPr>
    </w:p>
    <w:p w:rsidR="00C6053E" w:rsidP="00A33F73" w:rsidRDefault="00C6053E" w14:paraId="62669A7A" w14:textId="77777777">
      <w:pPr>
        <w:spacing w:after="240"/>
        <w:rPr>
          <w:rFonts w:cstheme="minorHAnsi"/>
          <w:b/>
          <w:i/>
          <w:color w:val="E36C0A" w:themeColor="accent6" w:themeShade="BF"/>
          <w:sz w:val="4"/>
          <w:szCs w:val="4"/>
        </w:rPr>
      </w:pPr>
    </w:p>
    <w:p w:rsidR="00C6053E" w:rsidP="00A33F73" w:rsidRDefault="00C6053E" w14:paraId="7E30693C" w14:textId="77777777">
      <w:pPr>
        <w:spacing w:after="240"/>
        <w:rPr>
          <w:rFonts w:cstheme="minorHAnsi"/>
          <w:b/>
          <w:i/>
          <w:color w:val="E36C0A" w:themeColor="accent6" w:themeShade="BF"/>
          <w:sz w:val="4"/>
          <w:szCs w:val="4"/>
        </w:rPr>
      </w:pPr>
    </w:p>
    <w:p w:rsidR="00170D4F" w:rsidP="00A33F73" w:rsidRDefault="00170D4F" w14:paraId="770B1432" w14:textId="7F12BE77">
      <w:pPr>
        <w:spacing w:after="240"/>
        <w:rPr>
          <w:rFonts w:cstheme="minorHAnsi"/>
          <w:b/>
          <w:i/>
          <w:color w:val="E36C0A" w:themeColor="accent6" w:themeShade="BF"/>
          <w:sz w:val="4"/>
          <w:szCs w:val="4"/>
        </w:rPr>
      </w:pPr>
    </w:p>
    <w:tbl>
      <w:tblPr>
        <w:tblStyle w:val="TableGrid"/>
        <w:tblW w:w="15446" w:type="dxa"/>
        <w:tblLayout w:type="fixed"/>
        <w:tblLook w:val="04A0" w:firstRow="1" w:lastRow="0" w:firstColumn="1" w:lastColumn="0" w:noHBand="0" w:noVBand="1"/>
      </w:tblPr>
      <w:tblGrid>
        <w:gridCol w:w="1255"/>
        <w:gridCol w:w="300"/>
        <w:gridCol w:w="3480"/>
        <w:gridCol w:w="630"/>
        <w:gridCol w:w="180"/>
        <w:gridCol w:w="1440"/>
        <w:gridCol w:w="2208"/>
        <w:gridCol w:w="850"/>
        <w:gridCol w:w="2268"/>
        <w:gridCol w:w="1418"/>
        <w:gridCol w:w="96"/>
        <w:gridCol w:w="1321"/>
      </w:tblGrid>
      <w:tr w:rsidRPr="00C232E6" w:rsidR="00AC329D" w:rsidTr="6E62A6C9" w14:paraId="3BA8713C" w14:textId="5B1FF3D3">
        <w:trPr>
          <w:trHeight w:val="494"/>
        </w:trPr>
        <w:tc>
          <w:tcPr>
            <w:tcW w:w="15446" w:type="dxa"/>
            <w:gridSpan w:val="12"/>
            <w:shd w:val="clear" w:color="auto" w:fill="FDE9D9" w:themeFill="accent6" w:themeFillTint="33"/>
            <w:tcMar/>
          </w:tcPr>
          <w:p w:rsidRPr="000B54F8" w:rsidR="00AC329D" w:rsidP="005052AA" w:rsidRDefault="72FBDAD9" w14:paraId="73D9C6AF" w14:textId="61DE5635">
            <w:pPr>
              <w:jc w:val="center"/>
              <w:rPr>
                <w:rFonts w:eastAsiaTheme="minorEastAsia"/>
                <w:b/>
                <w:bCs/>
              </w:rPr>
            </w:pPr>
            <w:r w:rsidRPr="271069BB">
              <w:rPr>
                <w:rFonts w:eastAsiaTheme="minorEastAsia"/>
                <w:b/>
                <w:bCs/>
              </w:rPr>
              <w:lastRenderedPageBreak/>
              <w:t>STRAND 1: TEACHING AND WHOLE SCHOOL STRATEGIES</w:t>
            </w:r>
          </w:p>
        </w:tc>
      </w:tr>
      <w:tr w:rsidRPr="00C232E6" w:rsidR="00AC329D" w:rsidTr="6E62A6C9" w14:paraId="2F5F1192" w14:textId="04A82109">
        <w:trPr>
          <w:trHeight w:val="806"/>
        </w:trPr>
        <w:tc>
          <w:tcPr>
            <w:tcW w:w="1255" w:type="dxa"/>
            <w:tcMar>
              <w:top w:w="57" w:type="dxa"/>
              <w:bottom w:w="57" w:type="dxa"/>
            </w:tcMar>
          </w:tcPr>
          <w:p w:rsidRPr="000B54F8" w:rsidR="00C232E6" w:rsidP="005052AA" w:rsidRDefault="7250EC15" w14:paraId="480CE742" w14:textId="14C0706C">
            <w:pPr>
              <w:jc w:val="center"/>
              <w:rPr>
                <w:rFonts w:eastAsiaTheme="minorEastAsia"/>
                <w:b/>
                <w:bCs/>
              </w:rPr>
            </w:pPr>
            <w:r w:rsidRPr="271069BB">
              <w:rPr>
                <w:rFonts w:eastAsiaTheme="minorEastAsia"/>
                <w:b/>
                <w:bCs/>
              </w:rPr>
              <w:t>Element of Strand</w:t>
            </w:r>
          </w:p>
        </w:tc>
        <w:tc>
          <w:tcPr>
            <w:tcW w:w="3780" w:type="dxa"/>
            <w:gridSpan w:val="2"/>
            <w:tcMar>
              <w:top w:w="57" w:type="dxa"/>
              <w:bottom w:w="57" w:type="dxa"/>
            </w:tcMar>
          </w:tcPr>
          <w:p w:rsidRPr="000B54F8" w:rsidR="00C232E6" w:rsidP="005052AA" w:rsidRDefault="7250EC15" w14:paraId="3210AE5D" w14:textId="06F0D025">
            <w:pPr>
              <w:jc w:val="center"/>
              <w:rPr>
                <w:rFonts w:eastAsiaTheme="minorEastAsia"/>
                <w:b/>
                <w:bCs/>
              </w:rPr>
            </w:pPr>
            <w:r w:rsidRPr="271069BB">
              <w:rPr>
                <w:rFonts w:eastAsiaTheme="minorEastAsia"/>
                <w:b/>
                <w:bCs/>
              </w:rPr>
              <w:t>Action/Strategy</w:t>
            </w:r>
          </w:p>
        </w:tc>
        <w:tc>
          <w:tcPr>
            <w:tcW w:w="810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:rsidRPr="000B54F8" w:rsidR="00C232E6" w:rsidP="005052AA" w:rsidRDefault="00B6D343" w14:paraId="44FDE207" w14:textId="3ECA5081">
            <w:pPr>
              <w:jc w:val="center"/>
              <w:rPr>
                <w:rFonts w:eastAsiaTheme="minorEastAsia"/>
                <w:b/>
                <w:bCs/>
              </w:rPr>
            </w:pPr>
            <w:r w:rsidRPr="271069BB">
              <w:rPr>
                <w:rFonts w:eastAsiaTheme="minorEastAsia"/>
                <w:b/>
                <w:bCs/>
              </w:rPr>
              <w:t>Target pupils</w:t>
            </w:r>
          </w:p>
        </w:tc>
        <w:tc>
          <w:tcPr>
            <w:tcW w:w="3648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:rsidRPr="000B54F8" w:rsidR="00C232E6" w:rsidP="005052AA" w:rsidRDefault="38592EDE" w14:paraId="5AD501E1" w14:textId="76F9AE0B">
            <w:pPr>
              <w:jc w:val="center"/>
              <w:rPr>
                <w:rFonts w:eastAsiaTheme="minorEastAsia"/>
                <w:b/>
                <w:bCs/>
              </w:rPr>
            </w:pPr>
            <w:r w:rsidRPr="271069BB">
              <w:rPr>
                <w:rFonts w:eastAsiaTheme="minorEastAsia"/>
                <w:b/>
                <w:bCs/>
              </w:rPr>
              <w:t>Expected Impact</w:t>
            </w:r>
          </w:p>
        </w:tc>
        <w:tc>
          <w:tcPr>
            <w:tcW w:w="850" w:type="dxa"/>
            <w:shd w:val="clear" w:color="auto" w:fill="auto"/>
            <w:tcMar/>
          </w:tcPr>
          <w:p w:rsidRPr="000B54F8" w:rsidR="00C232E6" w:rsidP="005052AA" w:rsidRDefault="7250EC15" w14:paraId="38B5FEB0" w14:textId="77777777">
            <w:pPr>
              <w:jc w:val="center"/>
              <w:rPr>
                <w:rFonts w:eastAsiaTheme="minorEastAsia"/>
                <w:b/>
                <w:bCs/>
              </w:rPr>
            </w:pPr>
            <w:r w:rsidRPr="271069BB">
              <w:rPr>
                <w:rFonts w:eastAsiaTheme="minorEastAsia"/>
                <w:b/>
                <w:bCs/>
              </w:rPr>
              <w:t>Staff lead</w:t>
            </w:r>
          </w:p>
        </w:tc>
        <w:tc>
          <w:tcPr>
            <w:tcW w:w="2268" w:type="dxa"/>
            <w:tcMar/>
          </w:tcPr>
          <w:p w:rsidRPr="000B54F8" w:rsidR="000F50E0" w:rsidP="005052AA" w:rsidRDefault="38592EDE" w14:paraId="58F48FB8" w14:textId="3477C9A8">
            <w:pPr>
              <w:jc w:val="center"/>
              <w:rPr>
                <w:rFonts w:eastAsiaTheme="minorEastAsia"/>
                <w:b/>
                <w:bCs/>
              </w:rPr>
            </w:pPr>
            <w:r w:rsidRPr="271069BB">
              <w:rPr>
                <w:rFonts w:eastAsiaTheme="minorEastAsia"/>
                <w:b/>
                <w:bCs/>
              </w:rPr>
              <w:t>Monitoring:</w:t>
            </w:r>
          </w:p>
          <w:p w:rsidRPr="000B54F8" w:rsidR="00C232E6" w:rsidP="005052AA" w:rsidRDefault="38592EDE" w14:paraId="032C0C35" w14:textId="4F70C672">
            <w:pPr>
              <w:jc w:val="center"/>
              <w:rPr>
                <w:rFonts w:eastAsiaTheme="minorEastAsia"/>
                <w:b/>
                <w:bCs/>
              </w:rPr>
            </w:pPr>
            <w:r w:rsidRPr="271069BB">
              <w:rPr>
                <w:rFonts w:eastAsiaTheme="minorEastAsia"/>
                <w:b/>
                <w:bCs/>
              </w:rPr>
              <w:t>W</w:t>
            </w:r>
            <w:r w:rsidRPr="271069BB" w:rsidR="7250EC15">
              <w:rPr>
                <w:rFonts w:eastAsiaTheme="minorEastAsia"/>
                <w:b/>
                <w:bCs/>
              </w:rPr>
              <w:t xml:space="preserve">hen </w:t>
            </w:r>
            <w:r w:rsidRPr="271069BB">
              <w:rPr>
                <w:rFonts w:eastAsiaTheme="minorEastAsia"/>
                <w:b/>
                <w:bCs/>
              </w:rPr>
              <w:t xml:space="preserve">and how </w:t>
            </w:r>
            <w:r w:rsidRPr="271069BB" w:rsidR="7250EC15">
              <w:rPr>
                <w:rFonts w:eastAsiaTheme="minorEastAsia"/>
                <w:b/>
                <w:bCs/>
              </w:rPr>
              <w:t xml:space="preserve">will you </w:t>
            </w:r>
            <w:r w:rsidRPr="271069BB">
              <w:rPr>
                <w:rFonts w:eastAsiaTheme="minorEastAsia"/>
                <w:b/>
                <w:bCs/>
              </w:rPr>
              <w:t>evaluate impact?</w:t>
            </w:r>
          </w:p>
        </w:tc>
        <w:tc>
          <w:tcPr>
            <w:tcW w:w="1514" w:type="dxa"/>
            <w:gridSpan w:val="2"/>
            <w:shd w:val="clear" w:color="auto" w:fill="F2F2F2" w:themeFill="background1" w:themeFillShade="F2"/>
            <w:tcMar/>
          </w:tcPr>
          <w:p w:rsidRPr="000B54F8" w:rsidR="00C232E6" w:rsidP="005052AA" w:rsidRDefault="7250EC15" w14:paraId="38F879A2" w14:textId="352146DB">
            <w:pPr>
              <w:jc w:val="center"/>
              <w:rPr>
                <w:rFonts w:eastAsiaTheme="minorEastAsia"/>
                <w:b/>
                <w:bCs/>
              </w:rPr>
            </w:pPr>
            <w:r w:rsidRPr="271069BB">
              <w:rPr>
                <w:rFonts w:eastAsiaTheme="minorEastAsia"/>
                <w:b/>
                <w:bCs/>
              </w:rPr>
              <w:t>Cost (School Budget)</w:t>
            </w:r>
          </w:p>
        </w:tc>
        <w:tc>
          <w:tcPr>
            <w:tcW w:w="1321" w:type="dxa"/>
            <w:shd w:val="clear" w:color="auto" w:fill="F2F2F2" w:themeFill="background1" w:themeFillShade="F2"/>
            <w:tcMar/>
          </w:tcPr>
          <w:p w:rsidRPr="000B54F8" w:rsidR="00C232E6" w:rsidP="005052AA" w:rsidRDefault="72FBDAD9" w14:paraId="41081AAE" w14:textId="52284838">
            <w:pPr>
              <w:jc w:val="center"/>
              <w:rPr>
                <w:rFonts w:eastAsiaTheme="minorEastAsia"/>
                <w:b/>
                <w:bCs/>
              </w:rPr>
            </w:pPr>
            <w:r w:rsidRPr="271069BB">
              <w:rPr>
                <w:rFonts w:eastAsiaTheme="minorEastAsia"/>
                <w:b/>
                <w:bCs/>
              </w:rPr>
              <w:t>Cost (National Funding)</w:t>
            </w:r>
          </w:p>
        </w:tc>
      </w:tr>
      <w:tr w:rsidRPr="00C232E6" w:rsidR="00B1380D" w:rsidTr="6E62A6C9" w14:paraId="1356CD58" w14:textId="48BE723B">
        <w:trPr>
          <w:trHeight w:val="6513"/>
        </w:trPr>
        <w:tc>
          <w:tcPr>
            <w:tcW w:w="1255" w:type="dxa"/>
            <w:shd w:val="clear" w:color="auto" w:fill="auto"/>
            <w:tcMar>
              <w:top w:w="57" w:type="dxa"/>
              <w:bottom w:w="57" w:type="dxa"/>
            </w:tcMar>
          </w:tcPr>
          <w:p w:rsidRPr="000B54F8" w:rsidR="00B1380D" w:rsidP="005052AA" w:rsidRDefault="03EC6173" w14:paraId="4184E7C0" w14:textId="7EC0D85D">
            <w:pPr>
              <w:jc w:val="center"/>
              <w:rPr>
                <w:rFonts w:eastAsiaTheme="minorEastAsia"/>
                <w:highlight w:val="yellow"/>
              </w:rPr>
            </w:pPr>
            <w:r w:rsidRPr="271069BB">
              <w:rPr>
                <w:rFonts w:eastAsiaTheme="minorEastAsia"/>
              </w:rPr>
              <w:t>T</w:t>
            </w:r>
            <w:r w:rsidRPr="271069BB" w:rsidR="3E4F7D04">
              <w:rPr>
                <w:rFonts w:eastAsiaTheme="minorEastAsia"/>
              </w:rPr>
              <w:t>eaching and learning in English</w:t>
            </w:r>
          </w:p>
        </w:tc>
        <w:tc>
          <w:tcPr>
            <w:tcW w:w="3780" w:type="dxa"/>
            <w:gridSpan w:val="2"/>
            <w:tcMar>
              <w:top w:w="57" w:type="dxa"/>
              <w:bottom w:w="57" w:type="dxa"/>
            </w:tcMar>
          </w:tcPr>
          <w:p w:rsidR="00A146D9" w:rsidP="005052AA" w:rsidRDefault="6EDD42C5" w14:paraId="30DE8329" w14:textId="37B3C6D0">
            <w:pPr>
              <w:rPr>
                <w:rFonts w:eastAsiaTheme="minorEastAsia"/>
              </w:rPr>
            </w:pPr>
            <w:r w:rsidRPr="271069BB">
              <w:rPr>
                <w:rFonts w:eastAsiaTheme="minorEastAsia"/>
              </w:rPr>
              <w:t>Explicit focus on teaching SPAG and opportunities to redraft work using appropriate SPAG.</w:t>
            </w:r>
          </w:p>
          <w:p w:rsidRPr="000B54F8" w:rsidR="00A146D9" w:rsidP="005052AA" w:rsidRDefault="00A146D9" w14:paraId="21FBE3D4" w14:textId="77777777">
            <w:pPr>
              <w:rPr>
                <w:rFonts w:eastAsiaTheme="minorEastAsia"/>
              </w:rPr>
            </w:pPr>
          </w:p>
          <w:p w:rsidR="00A146D9" w:rsidP="005052AA" w:rsidRDefault="6EDD42C5" w14:paraId="10CE8C35" w14:textId="14237468">
            <w:pPr>
              <w:rPr>
                <w:rFonts w:eastAsiaTheme="minorEastAsia"/>
                <w:color w:val="000000" w:themeColor="text1"/>
              </w:rPr>
            </w:pPr>
            <w:r w:rsidRPr="271069BB">
              <w:rPr>
                <w:rFonts w:eastAsiaTheme="minorEastAsia"/>
                <w:color w:val="000000" w:themeColor="text1"/>
              </w:rPr>
              <w:t>English department lead on engaging pupils in the Lexia programme</w:t>
            </w:r>
            <w:r w:rsidRPr="271069BB" w:rsidR="3B974D95">
              <w:rPr>
                <w:rFonts w:eastAsiaTheme="minorEastAsia"/>
                <w:color w:val="000000" w:themeColor="text1"/>
              </w:rPr>
              <w:t xml:space="preserve"> with rewards in place weekly.</w:t>
            </w:r>
          </w:p>
          <w:p w:rsidR="00A146D9" w:rsidP="005052AA" w:rsidRDefault="00A146D9" w14:paraId="243526DE" w14:textId="77777777">
            <w:pPr>
              <w:rPr>
                <w:rFonts w:eastAsiaTheme="minorEastAsia"/>
                <w:color w:val="000000" w:themeColor="text1"/>
              </w:rPr>
            </w:pPr>
          </w:p>
          <w:p w:rsidR="00A146D9" w:rsidP="005052AA" w:rsidRDefault="6EDD42C5" w14:paraId="78CE334B" w14:textId="06DEE7DE">
            <w:pPr>
              <w:rPr>
                <w:rFonts w:eastAsiaTheme="minorEastAsia"/>
              </w:rPr>
            </w:pPr>
            <w:r w:rsidRPr="271069BB">
              <w:rPr>
                <w:rFonts w:eastAsiaTheme="minorEastAsia"/>
              </w:rPr>
              <w:t>Integrated functional skills tasks with</w:t>
            </w:r>
            <w:r w:rsidRPr="271069BB" w:rsidR="751817AE">
              <w:rPr>
                <w:rFonts w:eastAsiaTheme="minorEastAsia"/>
              </w:rPr>
              <w:t>in</w:t>
            </w:r>
            <w:r w:rsidRPr="271069BB">
              <w:rPr>
                <w:rFonts w:eastAsiaTheme="minorEastAsia"/>
              </w:rPr>
              <w:t xml:space="preserve"> pupil vocational options.</w:t>
            </w:r>
          </w:p>
          <w:p w:rsidRPr="000B54F8" w:rsidR="00A146D9" w:rsidP="005052AA" w:rsidRDefault="00A146D9" w14:paraId="2EE33D63" w14:textId="77777777">
            <w:pPr>
              <w:rPr>
                <w:rFonts w:eastAsiaTheme="minorEastAsia"/>
              </w:rPr>
            </w:pPr>
          </w:p>
          <w:p w:rsidR="000B54F8" w:rsidP="6E62A6C9" w:rsidRDefault="6EDD42C5" w14:paraId="2F98A36F" w14:textId="7ABE90C7">
            <w:pPr>
              <w:rPr>
                <w:rFonts w:eastAsia="ＭＳ 明朝" w:eastAsiaTheme="minorEastAsia"/>
                <w:color w:val="000000" w:themeColor="text1"/>
              </w:rPr>
            </w:pPr>
            <w:r w:rsidRPr="6E62A6C9" w:rsidR="6EDD42C5">
              <w:rPr>
                <w:rFonts w:eastAsia="ＭＳ 明朝" w:eastAsiaTheme="minorEastAsia"/>
                <w:color w:val="000000" w:themeColor="text1" w:themeTint="FF" w:themeShade="FF"/>
              </w:rPr>
              <w:t xml:space="preserve">Reading lessons tailored for the needs of </w:t>
            </w:r>
            <w:r w:rsidRPr="6E62A6C9" w:rsidR="4A77C29D">
              <w:rPr>
                <w:rFonts w:eastAsia="ＭＳ 明朝" w:eastAsiaTheme="minorEastAsia"/>
                <w:color w:val="000000" w:themeColor="text1" w:themeTint="FF" w:themeShade="FF"/>
              </w:rPr>
              <w:t>pupil</w:t>
            </w:r>
            <w:r w:rsidRPr="6E62A6C9" w:rsidR="6EDD42C5">
              <w:rPr>
                <w:rFonts w:eastAsia="ＭＳ 明朝" w:eastAsiaTheme="minorEastAsia"/>
                <w:color w:val="000000" w:themeColor="text1" w:themeTint="FF" w:themeShade="FF"/>
              </w:rPr>
              <w:t>s</w:t>
            </w:r>
            <w:r w:rsidRPr="6E62A6C9" w:rsidR="4B193772">
              <w:rPr>
                <w:rFonts w:eastAsia="ＭＳ 明朝" w:eastAsiaTheme="minorEastAsia"/>
                <w:color w:val="000000" w:themeColor="text1" w:themeTint="FF" w:themeShade="FF"/>
              </w:rPr>
              <w:t xml:space="preserve"> (reciprocal reading, text choice). </w:t>
            </w:r>
            <w:r w:rsidRPr="6E62A6C9" w:rsidR="00B6D343">
              <w:rPr>
                <w:rFonts w:eastAsia="ＭＳ 明朝" w:eastAsiaTheme="minorEastAsia"/>
                <w:color w:val="000000" w:themeColor="text1" w:themeTint="FF" w:themeShade="FF"/>
              </w:rPr>
              <w:t xml:space="preserve">Diverse texts with </w:t>
            </w:r>
            <w:r w:rsidRPr="6E62A6C9" w:rsidR="00B6D343">
              <w:rPr>
                <w:rFonts w:eastAsia="ＭＳ 明朝" w:eastAsiaTheme="minorEastAsia"/>
                <w:color w:val="000000" w:themeColor="text1" w:themeTint="FF" w:themeShade="FF"/>
              </w:rPr>
              <w:t>appropriate level</w:t>
            </w:r>
            <w:r w:rsidRPr="6E62A6C9" w:rsidR="00B6D343">
              <w:rPr>
                <w:rFonts w:eastAsia="ＭＳ 明朝" w:eastAsiaTheme="minorEastAsia"/>
                <w:color w:val="000000" w:themeColor="text1" w:themeTint="FF" w:themeShade="FF"/>
              </w:rPr>
              <w:t xml:space="preserve"> of challenge and support.</w:t>
            </w:r>
          </w:p>
          <w:p w:rsidR="000B54F8" w:rsidP="005052AA" w:rsidRDefault="000B54F8" w14:paraId="7D1EB4F1" w14:textId="77777777">
            <w:pPr>
              <w:rPr>
                <w:rFonts w:eastAsiaTheme="minorEastAsia"/>
              </w:rPr>
            </w:pPr>
          </w:p>
          <w:p w:rsidRPr="000B54F8" w:rsidR="00B1380D" w:rsidP="28570514" w:rsidRDefault="10A0F8D5" w14:paraId="2257F2A4" w14:textId="0BC20F32">
            <w:pPr>
              <w:rPr>
                <w:rFonts w:eastAsia="ＭＳ 明朝" w:eastAsiaTheme="minorEastAsia"/>
              </w:rPr>
            </w:pPr>
            <w:r w:rsidRPr="28570514" w:rsidR="24BB499D">
              <w:rPr>
                <w:rFonts w:eastAsia="ＭＳ 明朝" w:eastAsiaTheme="minorEastAsia"/>
              </w:rPr>
              <w:t>Independent h</w:t>
            </w:r>
            <w:r w:rsidRPr="28570514" w:rsidR="2B0008F6">
              <w:rPr>
                <w:rFonts w:eastAsia="ＭＳ 明朝" w:eastAsiaTheme="minorEastAsia"/>
              </w:rPr>
              <w:t>ome</w:t>
            </w:r>
            <w:r w:rsidRPr="28570514" w:rsidR="7633D414">
              <w:rPr>
                <w:rFonts w:eastAsia="ＭＳ 明朝" w:eastAsiaTheme="minorEastAsia"/>
              </w:rPr>
              <w:t xml:space="preserve"> learning </w:t>
            </w:r>
            <w:r w:rsidRPr="28570514" w:rsidR="2B0008F6">
              <w:rPr>
                <w:rFonts w:eastAsia="ＭＳ 明朝" w:eastAsiaTheme="minorEastAsia"/>
              </w:rPr>
              <w:t>set at least weekly</w:t>
            </w:r>
            <w:r w:rsidRPr="28570514" w:rsidR="44B9006B">
              <w:rPr>
                <w:rFonts w:eastAsia="ＭＳ 明朝" w:eastAsiaTheme="minorEastAsia"/>
              </w:rPr>
              <w:t>.</w:t>
            </w:r>
          </w:p>
          <w:p w:rsidRPr="000B54F8" w:rsidR="00B1380D" w:rsidP="28570514" w:rsidRDefault="10A0F8D5" w14:paraId="1E98E457" w14:textId="73DBF1C4">
            <w:pPr>
              <w:pStyle w:val="Normal"/>
              <w:rPr>
                <w:rFonts w:eastAsia="ＭＳ 明朝" w:eastAsiaTheme="minorEastAsia"/>
              </w:rPr>
            </w:pPr>
          </w:p>
          <w:p w:rsidRPr="000B54F8" w:rsidR="00B1380D" w:rsidP="28570514" w:rsidRDefault="10A0F8D5" w14:paraId="22BB7623" w14:textId="5266D0FA">
            <w:pPr>
              <w:pStyle w:val="Normal"/>
              <w:rPr>
                <w:rFonts w:eastAsia="ＭＳ 明朝" w:eastAsiaTheme="minorEastAsia"/>
              </w:rPr>
            </w:pPr>
            <w:r w:rsidRPr="28570514" w:rsidR="44B9006B">
              <w:rPr>
                <w:rFonts w:eastAsia="ＭＳ 明朝" w:eastAsiaTheme="minorEastAsia"/>
              </w:rPr>
              <w:t>Initiatives (e.g., paired reading), school library to foster love of reading.</w:t>
            </w:r>
          </w:p>
        </w:tc>
        <w:tc>
          <w:tcPr>
            <w:tcW w:w="810" w:type="dxa"/>
            <w:gridSpan w:val="2"/>
            <w:tcMar>
              <w:top w:w="57" w:type="dxa"/>
              <w:bottom w:w="57" w:type="dxa"/>
            </w:tcMar>
          </w:tcPr>
          <w:p w:rsidRPr="000B54F8" w:rsidR="00B1380D" w:rsidP="005052AA" w:rsidRDefault="00B6D343" w14:paraId="0CAFD7D6" w14:textId="6F5A91E5">
            <w:pPr>
              <w:rPr>
                <w:rFonts w:eastAsiaTheme="minorEastAsia"/>
              </w:rPr>
            </w:pPr>
            <w:r w:rsidRPr="271069BB">
              <w:rPr>
                <w:rFonts w:eastAsiaTheme="minorEastAsia"/>
              </w:rPr>
              <w:t>All</w:t>
            </w:r>
          </w:p>
        </w:tc>
        <w:tc>
          <w:tcPr>
            <w:tcW w:w="3648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:rsidRPr="000B54F8" w:rsidR="00B1380D" w:rsidP="1DDBC1E5" w:rsidRDefault="00662F24" w14:paraId="6D681C59" w14:textId="0B052EB5">
            <w:pPr>
              <w:rPr>
                <w:rFonts w:eastAsia="ＭＳ 明朝" w:eastAsiaTheme="minorEastAsia"/>
              </w:rPr>
            </w:pPr>
            <w:r w:rsidRPr="6E62A6C9" w:rsidR="4A77C29D">
              <w:rPr>
                <w:rFonts w:eastAsia="ＭＳ 明朝" w:eastAsiaTheme="minorEastAsia"/>
              </w:rPr>
              <w:t>Pupil</w:t>
            </w:r>
            <w:r w:rsidRPr="6E62A6C9" w:rsidR="1A9640A3">
              <w:rPr>
                <w:rFonts w:eastAsia="ＭＳ 明朝" w:eastAsiaTheme="minorEastAsia"/>
              </w:rPr>
              <w:t>s’</w:t>
            </w:r>
            <w:r w:rsidRPr="6E62A6C9" w:rsidR="7115A32F">
              <w:rPr>
                <w:rFonts w:eastAsia="ＭＳ 明朝" w:eastAsiaTheme="minorEastAsia"/>
              </w:rPr>
              <w:t xml:space="preserve"> confidence and engagement in English </w:t>
            </w:r>
            <w:r w:rsidRPr="6E62A6C9" w:rsidR="17E7F54A">
              <w:rPr>
                <w:rFonts w:eastAsia="ＭＳ 明朝" w:eastAsiaTheme="minorEastAsia"/>
              </w:rPr>
              <w:t>increases</w:t>
            </w:r>
            <w:r w:rsidRPr="6E62A6C9" w:rsidR="7115A32F">
              <w:rPr>
                <w:rFonts w:eastAsia="ＭＳ 明朝" w:eastAsiaTheme="minorEastAsia"/>
              </w:rPr>
              <w:t>. Significant increase in pupils making progress in reading (1</w:t>
            </w:r>
            <w:r w:rsidRPr="6E62A6C9" w:rsidR="560099AF">
              <w:rPr>
                <w:rFonts w:eastAsia="ＭＳ 明朝" w:eastAsiaTheme="minorEastAsia"/>
              </w:rPr>
              <w:t>2</w:t>
            </w:r>
            <w:r w:rsidRPr="6E62A6C9" w:rsidR="7115A32F">
              <w:rPr>
                <w:rFonts w:eastAsia="ＭＳ 明朝" w:eastAsiaTheme="minorEastAsia"/>
              </w:rPr>
              <w:t xml:space="preserve"> months </w:t>
            </w:r>
            <w:r w:rsidRPr="6E62A6C9" w:rsidR="0D57912B">
              <w:rPr>
                <w:rFonts w:eastAsia="ＭＳ 明朝" w:eastAsiaTheme="minorEastAsia"/>
              </w:rPr>
              <w:t>202</w:t>
            </w:r>
            <w:r w:rsidRPr="6E62A6C9" w:rsidR="55FECB2C">
              <w:rPr>
                <w:rFonts w:eastAsia="ＭＳ 明朝" w:eastAsiaTheme="minorEastAsia"/>
              </w:rPr>
              <w:t>3/24</w:t>
            </w:r>
            <w:r w:rsidRPr="6E62A6C9" w:rsidR="7115A32F">
              <w:rPr>
                <w:rFonts w:eastAsia="ＭＳ 明朝" w:eastAsiaTheme="minorEastAsia"/>
              </w:rPr>
              <w:t>) and English.</w:t>
            </w:r>
          </w:p>
          <w:p w:rsidRPr="000B54F8" w:rsidR="00F91AFB" w:rsidP="6E62A6C9" w:rsidRDefault="21A78198" w14:paraId="69C753E9" w14:textId="47B3267D">
            <w:pPr>
              <w:rPr>
                <w:rFonts w:eastAsia="ＭＳ 明朝" w:eastAsiaTheme="minorEastAsia"/>
              </w:rPr>
            </w:pPr>
            <w:r w:rsidRPr="6E62A6C9" w:rsidR="4A77C29D">
              <w:rPr>
                <w:rFonts w:eastAsia="ＭＳ 明朝" w:eastAsiaTheme="minorEastAsia"/>
              </w:rPr>
              <w:t>Pupil</w:t>
            </w:r>
            <w:r w:rsidRPr="6E62A6C9" w:rsidR="21A78198">
              <w:rPr>
                <w:rFonts w:eastAsia="ＭＳ 明朝" w:eastAsiaTheme="minorEastAsia"/>
              </w:rPr>
              <w:t>s achieve at least a Level 1 in Reading and Writing Functional Skills.</w:t>
            </w:r>
          </w:p>
          <w:p w:rsidRPr="000B54F8" w:rsidR="00B1380D" w:rsidP="005052AA" w:rsidRDefault="00B1380D" w14:paraId="65D6C95F" w14:textId="007B2328">
            <w:pPr>
              <w:rPr>
                <w:rFonts w:eastAsiaTheme="minorEastAsia"/>
                <w:highlight w:val="yellow"/>
              </w:rPr>
            </w:pPr>
          </w:p>
          <w:p w:rsidR="00A146D9" w:rsidP="28570514" w:rsidRDefault="6EDD42C5" w14:paraId="75D0D74F" w14:textId="2DA56F6B">
            <w:pPr>
              <w:rPr>
                <w:rFonts w:eastAsia="ＭＳ 明朝" w:eastAsiaTheme="minorEastAsia"/>
              </w:rPr>
            </w:pPr>
            <w:r w:rsidRPr="6E62A6C9" w:rsidR="4A77C29D">
              <w:rPr>
                <w:rFonts w:eastAsia="ＭＳ 明朝" w:eastAsiaTheme="minorEastAsia"/>
              </w:rPr>
              <w:t>Pupil</w:t>
            </w:r>
            <w:r w:rsidRPr="6E62A6C9" w:rsidR="415CD3EB">
              <w:rPr>
                <w:rFonts w:eastAsia="ＭＳ 明朝" w:eastAsiaTheme="minorEastAsia"/>
              </w:rPr>
              <w:t xml:space="preserve">s </w:t>
            </w:r>
            <w:r w:rsidRPr="6E62A6C9" w:rsidR="17458BF9">
              <w:rPr>
                <w:rFonts w:eastAsia="ＭＳ 明朝" w:eastAsiaTheme="minorEastAsia"/>
              </w:rPr>
              <w:t>can</w:t>
            </w:r>
            <w:r w:rsidRPr="6E62A6C9" w:rsidR="415CD3EB">
              <w:rPr>
                <w:rFonts w:eastAsia="ＭＳ 明朝" w:eastAsiaTheme="minorEastAsia"/>
              </w:rPr>
              <w:t xml:space="preserve"> work independently using lexia with a significant increase in </w:t>
            </w:r>
            <w:r w:rsidRPr="6E62A6C9" w:rsidR="4A77C29D">
              <w:rPr>
                <w:rFonts w:eastAsia="ＭＳ 明朝" w:eastAsiaTheme="minorEastAsia"/>
              </w:rPr>
              <w:t>pupil</w:t>
            </w:r>
            <w:r w:rsidRPr="6E62A6C9" w:rsidR="415CD3EB">
              <w:rPr>
                <w:rFonts w:eastAsia="ＭＳ 明朝" w:eastAsiaTheme="minorEastAsia"/>
              </w:rPr>
              <w:t>s accessing at home.</w:t>
            </w:r>
          </w:p>
          <w:p w:rsidR="00A146D9" w:rsidP="005052AA" w:rsidRDefault="00A146D9" w14:paraId="3BBE3BE4" w14:textId="77777777">
            <w:pPr>
              <w:rPr>
                <w:rFonts w:eastAsiaTheme="minorEastAsia"/>
              </w:rPr>
            </w:pPr>
          </w:p>
          <w:p w:rsidRPr="000B54F8" w:rsidR="00B1380D" w:rsidP="28570514" w:rsidRDefault="00B6D343" w14:paraId="7B1C2D9D" w14:textId="51FEA354">
            <w:pPr>
              <w:rPr>
                <w:rFonts w:eastAsia="ＭＳ 明朝" w:eastAsiaTheme="minorEastAsia"/>
              </w:rPr>
            </w:pPr>
            <w:r w:rsidRPr="6E62A6C9" w:rsidR="4A77C29D">
              <w:rPr>
                <w:rFonts w:eastAsia="ＭＳ 明朝" w:eastAsiaTheme="minorEastAsia"/>
              </w:rPr>
              <w:t>Pupil</w:t>
            </w:r>
            <w:r w:rsidRPr="6E62A6C9" w:rsidR="0472B1B8">
              <w:rPr>
                <w:rFonts w:eastAsia="ＭＳ 明朝" w:eastAsiaTheme="minorEastAsia"/>
              </w:rPr>
              <w:t xml:space="preserve">s confidently articulate their opinions of texts. They </w:t>
            </w:r>
            <w:r w:rsidRPr="6E62A6C9" w:rsidR="34563962">
              <w:rPr>
                <w:rFonts w:eastAsia="ＭＳ 明朝" w:eastAsiaTheme="minorEastAsia"/>
              </w:rPr>
              <w:t xml:space="preserve">can </w:t>
            </w:r>
            <w:r w:rsidRPr="6E62A6C9" w:rsidR="34563962">
              <w:rPr>
                <w:rFonts w:eastAsia="ＭＳ 明朝" w:eastAsiaTheme="minorEastAsia"/>
              </w:rPr>
              <w:t>identify</w:t>
            </w:r>
            <w:r w:rsidRPr="6E62A6C9" w:rsidR="0472B1B8">
              <w:rPr>
                <w:rFonts w:eastAsia="ＭＳ 明朝" w:eastAsiaTheme="minorEastAsia"/>
              </w:rPr>
              <w:t xml:space="preserve"> the author’s message and aware of how the writer has used language and structure to create meaning</w:t>
            </w:r>
          </w:p>
          <w:p w:rsidRPr="000B54F8" w:rsidR="00B1380D" w:rsidP="005052AA" w:rsidRDefault="00B1380D" w14:paraId="6EDC8370" w14:textId="6FF1E7B3">
            <w:pPr>
              <w:rPr>
                <w:rFonts w:eastAsiaTheme="minorEastAsia"/>
              </w:rPr>
            </w:pPr>
          </w:p>
          <w:p w:rsidRPr="000B54F8" w:rsidR="00B1380D" w:rsidP="6E62A6C9" w:rsidRDefault="00B6D343" w14:paraId="50F7EC48" w14:textId="15EE006B">
            <w:pPr>
              <w:rPr>
                <w:rFonts w:eastAsia="ＭＳ 明朝" w:eastAsiaTheme="minorEastAsia"/>
              </w:rPr>
            </w:pPr>
            <w:r w:rsidRPr="6E62A6C9" w:rsidR="4A77C29D">
              <w:rPr>
                <w:rFonts w:eastAsia="ＭＳ 明朝" w:eastAsiaTheme="minorEastAsia"/>
              </w:rPr>
              <w:t>Pupil</w:t>
            </w:r>
            <w:r w:rsidRPr="6E62A6C9" w:rsidR="00B6D343">
              <w:rPr>
                <w:rFonts w:eastAsia="ＭＳ 明朝" w:eastAsiaTheme="minorEastAsia"/>
              </w:rPr>
              <w:t xml:space="preserve">s use punctuation effectively and </w:t>
            </w:r>
            <w:r w:rsidRPr="6E62A6C9" w:rsidR="03EC6173">
              <w:rPr>
                <w:rFonts w:eastAsia="ＭＳ 明朝" w:eastAsiaTheme="minorEastAsia"/>
              </w:rPr>
              <w:t xml:space="preserve">know </w:t>
            </w:r>
            <w:r w:rsidRPr="6E62A6C9" w:rsidR="00B6D343">
              <w:rPr>
                <w:rFonts w:eastAsia="ＭＳ 明朝" w:eastAsiaTheme="minorEastAsia"/>
              </w:rPr>
              <w:t>how to correct spelling and grammar errors in their work.</w:t>
            </w:r>
          </w:p>
        </w:tc>
        <w:tc>
          <w:tcPr>
            <w:tcW w:w="850" w:type="dxa"/>
            <w:shd w:val="clear" w:color="auto" w:fill="auto"/>
            <w:tcMar/>
          </w:tcPr>
          <w:p w:rsidRPr="000B54F8" w:rsidR="00B1380D" w:rsidP="28570514" w:rsidRDefault="00B6D343" w14:paraId="52306131" w14:textId="4F766D01">
            <w:pPr>
              <w:rPr>
                <w:rFonts w:eastAsia="ＭＳ 明朝" w:eastAsiaTheme="minorEastAsia"/>
              </w:rPr>
            </w:pPr>
            <w:r w:rsidRPr="28570514" w:rsidR="16D3DA68">
              <w:rPr>
                <w:rFonts w:eastAsia="ＭＳ 明朝" w:eastAsiaTheme="minorEastAsia"/>
              </w:rPr>
              <w:t>SC</w:t>
            </w:r>
            <w:r w:rsidRPr="28570514" w:rsidR="1F1B6746">
              <w:rPr>
                <w:rFonts w:eastAsia="ＭＳ 明朝" w:eastAsiaTheme="minorEastAsia"/>
              </w:rPr>
              <w:t xml:space="preserve"> / AS / HH</w:t>
            </w:r>
          </w:p>
        </w:tc>
        <w:tc>
          <w:tcPr>
            <w:tcW w:w="2268" w:type="dxa"/>
            <w:tcMar/>
          </w:tcPr>
          <w:p w:rsidRPr="000B54F8" w:rsidR="00B1380D" w:rsidP="28570514" w:rsidRDefault="00B6D343" w14:paraId="75C60558" w14:textId="07BBBDCB">
            <w:pPr>
              <w:rPr>
                <w:rFonts w:eastAsia="ＭＳ 明朝" w:eastAsiaTheme="minorEastAsia"/>
              </w:rPr>
            </w:pPr>
            <w:r w:rsidRPr="28570514" w:rsidR="0472B1B8">
              <w:rPr>
                <w:rFonts w:eastAsia="ＭＳ 明朝" w:eastAsiaTheme="minorEastAsia"/>
              </w:rPr>
              <w:t>Learning walks, book looks</w:t>
            </w:r>
            <w:r w:rsidRPr="28570514" w:rsidR="515B70D3">
              <w:rPr>
                <w:rFonts w:eastAsia="ＭＳ 明朝" w:eastAsiaTheme="minorEastAsia"/>
              </w:rPr>
              <w:t xml:space="preserve">, lesson observations, </w:t>
            </w:r>
            <w:r w:rsidRPr="28570514" w:rsidR="5C364574">
              <w:rPr>
                <w:rFonts w:eastAsia="ＭＳ 明朝" w:eastAsiaTheme="minorEastAsia"/>
              </w:rPr>
              <w:t>assessments,</w:t>
            </w:r>
            <w:r w:rsidRPr="28570514" w:rsidR="515B70D3">
              <w:rPr>
                <w:rFonts w:eastAsia="ＭＳ 明朝" w:eastAsiaTheme="minorEastAsia"/>
              </w:rPr>
              <w:t xml:space="preserve"> and classwork</w:t>
            </w:r>
          </w:p>
          <w:p w:rsidRPr="000B54F8" w:rsidR="00B1380D" w:rsidP="005052AA" w:rsidRDefault="00B1380D" w14:paraId="7F753417" w14:textId="1E0BA71E">
            <w:pPr>
              <w:rPr>
                <w:rFonts w:eastAsiaTheme="minorEastAsia"/>
              </w:rPr>
            </w:pPr>
          </w:p>
          <w:p w:rsidRPr="000B54F8" w:rsidR="00B1380D" w:rsidP="005052AA" w:rsidRDefault="00B6D343" w14:paraId="6DC41C8E" w14:textId="2F885F0E">
            <w:pPr>
              <w:rPr>
                <w:rFonts w:eastAsiaTheme="minorEastAsia"/>
              </w:rPr>
            </w:pPr>
            <w:r w:rsidRPr="271069BB">
              <w:rPr>
                <w:rFonts w:eastAsiaTheme="minorEastAsia"/>
              </w:rPr>
              <w:t>Department meetings, curriculum overview</w:t>
            </w:r>
          </w:p>
          <w:p w:rsidRPr="000B54F8" w:rsidR="00B1380D" w:rsidP="005052AA" w:rsidRDefault="00B1380D" w14:paraId="2AE1B115" w14:textId="76087A82">
            <w:pPr>
              <w:rPr>
                <w:rFonts w:eastAsiaTheme="minorEastAsia"/>
              </w:rPr>
            </w:pPr>
          </w:p>
          <w:p w:rsidR="00A146D9" w:rsidP="005052AA" w:rsidRDefault="6EDD42C5" w14:paraId="62B549F5" w14:textId="255BDE3E">
            <w:pPr>
              <w:rPr>
                <w:rFonts w:eastAsiaTheme="minorEastAsia"/>
              </w:rPr>
            </w:pPr>
            <w:r w:rsidRPr="271069BB">
              <w:rPr>
                <w:rFonts w:eastAsiaTheme="minorEastAsia"/>
              </w:rPr>
              <w:t>Monitoring reports on use of Lexia.</w:t>
            </w:r>
          </w:p>
          <w:p w:rsidR="00332184" w:rsidP="005052AA" w:rsidRDefault="00332184" w14:paraId="5069B3D9" w14:textId="02255A53">
            <w:pPr>
              <w:rPr>
                <w:rFonts w:eastAsiaTheme="minorEastAsia"/>
              </w:rPr>
            </w:pPr>
          </w:p>
          <w:p w:rsidR="00332184" w:rsidP="005052AA" w:rsidRDefault="059431F7" w14:paraId="6E06CCB6" w14:textId="3BE5E7F7">
            <w:pPr>
              <w:rPr>
                <w:rFonts w:eastAsiaTheme="minorEastAsia"/>
              </w:rPr>
            </w:pPr>
            <w:r w:rsidRPr="271069BB">
              <w:rPr>
                <w:rFonts w:eastAsiaTheme="minorEastAsia"/>
              </w:rPr>
              <w:t>HOD English to observe reading classes and provide feedback / support.</w:t>
            </w:r>
          </w:p>
          <w:p w:rsidR="00A146D9" w:rsidP="005052AA" w:rsidRDefault="00A146D9" w14:paraId="25AD1270" w14:textId="77777777">
            <w:pPr>
              <w:rPr>
                <w:rFonts w:eastAsiaTheme="minorEastAsia"/>
              </w:rPr>
            </w:pPr>
          </w:p>
          <w:p w:rsidRPr="000B54F8" w:rsidR="00B1380D" w:rsidP="6E62A6C9" w:rsidRDefault="6EDD42C5" w14:paraId="103D9A49" w14:textId="345AEDB6">
            <w:pPr>
              <w:rPr>
                <w:rFonts w:eastAsia="ＭＳ 明朝" w:eastAsiaTheme="minorEastAsia"/>
              </w:rPr>
            </w:pPr>
            <w:r w:rsidRPr="6E62A6C9" w:rsidR="6EDD42C5">
              <w:rPr>
                <w:rFonts w:eastAsia="ＭＳ 明朝" w:eastAsiaTheme="minorEastAsia"/>
              </w:rPr>
              <w:t xml:space="preserve">Half termly progress reviews following data drops and progress in </w:t>
            </w:r>
            <w:r w:rsidRPr="6E62A6C9" w:rsidR="4A77C29D">
              <w:rPr>
                <w:rFonts w:eastAsia="ＭＳ 明朝" w:eastAsiaTheme="minorEastAsia"/>
              </w:rPr>
              <w:t>pupil</w:t>
            </w:r>
            <w:r w:rsidRPr="6E62A6C9" w:rsidR="6EDD42C5">
              <w:rPr>
                <w:rFonts w:eastAsia="ＭＳ 明朝" w:eastAsiaTheme="minorEastAsia"/>
              </w:rPr>
              <w:t>s reading ages from Star reader.</w:t>
            </w:r>
          </w:p>
        </w:tc>
        <w:tc>
          <w:tcPr>
            <w:tcW w:w="1514" w:type="dxa"/>
            <w:gridSpan w:val="2"/>
            <w:shd w:val="clear" w:color="auto" w:fill="F2F2F2" w:themeFill="background1" w:themeFillShade="F2"/>
            <w:tcMar/>
          </w:tcPr>
          <w:p w:rsidRPr="00FA2DEE" w:rsidR="00B1380D" w:rsidP="005052AA" w:rsidRDefault="00B6D343" w14:paraId="19A769E0" w14:textId="1318190D">
            <w:pPr>
              <w:jc w:val="center"/>
              <w:rPr>
                <w:rFonts w:eastAsiaTheme="minorEastAsia"/>
              </w:rPr>
            </w:pPr>
            <w:r w:rsidRPr="271069BB">
              <w:rPr>
                <w:rFonts w:eastAsiaTheme="minorEastAsia"/>
              </w:rPr>
              <w:t>Lexia renewal licence</w:t>
            </w:r>
          </w:p>
          <w:p w:rsidRPr="00FA2DEE" w:rsidR="004F4107" w:rsidP="28570514" w:rsidRDefault="43175233" w14:paraId="7361B184" w14:textId="1F2CA4BA">
            <w:pPr>
              <w:jc w:val="center"/>
              <w:rPr>
                <w:rFonts w:eastAsia="ＭＳ 明朝" w:eastAsiaTheme="minorEastAsia"/>
              </w:rPr>
            </w:pPr>
            <w:r w:rsidRPr="28570514" w:rsidR="3214FC95">
              <w:rPr>
                <w:rFonts w:eastAsia="ＭＳ 明朝" w:eastAsiaTheme="minorEastAsia"/>
              </w:rPr>
              <w:t>£</w:t>
            </w:r>
            <w:r w:rsidRPr="28570514" w:rsidR="0DEB0AA2">
              <w:rPr>
                <w:rFonts w:eastAsia="ＭＳ 明朝" w:eastAsiaTheme="minorEastAsia"/>
              </w:rPr>
              <w:t>775.00</w:t>
            </w:r>
            <w:r w:rsidRPr="28570514" w:rsidR="174519A0">
              <w:rPr>
                <w:rFonts w:eastAsia="ＭＳ 明朝" w:eastAsiaTheme="minorEastAsia"/>
              </w:rPr>
              <w:t xml:space="preserve"> </w:t>
            </w:r>
          </w:p>
          <w:p w:rsidR="28570514" w:rsidP="28570514" w:rsidRDefault="28570514" w14:paraId="2B338AE4" w14:textId="47ADC601">
            <w:pPr>
              <w:pStyle w:val="Normal"/>
              <w:jc w:val="center"/>
              <w:rPr>
                <w:rFonts w:eastAsia="ＭＳ 明朝" w:eastAsiaTheme="minorEastAsia"/>
              </w:rPr>
            </w:pPr>
          </w:p>
          <w:p w:rsidR="28570514" w:rsidP="28570514" w:rsidRDefault="28570514" w14:paraId="084B3E89" w14:textId="6020C410">
            <w:pPr>
              <w:pStyle w:val="Normal"/>
              <w:jc w:val="center"/>
              <w:rPr>
                <w:rFonts w:eastAsia="ＭＳ 明朝" w:eastAsiaTheme="minorEastAsia"/>
              </w:rPr>
            </w:pPr>
          </w:p>
          <w:p w:rsidR="1CE7867E" w:rsidP="28570514" w:rsidRDefault="1CE7867E" w14:paraId="3A31A58A" w14:textId="085F61C7">
            <w:pPr>
              <w:pStyle w:val="Normal"/>
              <w:jc w:val="center"/>
              <w:rPr>
                <w:rFonts w:eastAsia="ＭＳ 明朝" w:eastAsiaTheme="minorEastAsia"/>
              </w:rPr>
            </w:pPr>
            <w:r w:rsidRPr="28570514" w:rsidR="1CE7867E">
              <w:rPr>
                <w:rFonts w:eastAsia="ＭＳ 明朝" w:eastAsiaTheme="minorEastAsia"/>
              </w:rPr>
              <w:t>Books £1000</w:t>
            </w:r>
          </w:p>
          <w:p w:rsidRPr="00C45CF0" w:rsidR="007C1232" w:rsidP="005052AA" w:rsidRDefault="007C1232" w14:paraId="45241FB5" w14:textId="77777777">
            <w:pPr>
              <w:jc w:val="center"/>
              <w:rPr>
                <w:rFonts w:eastAsiaTheme="minorEastAsia"/>
                <w:color w:val="FF0000"/>
              </w:rPr>
            </w:pPr>
          </w:p>
          <w:p w:rsidRPr="005052AA" w:rsidR="00B1380D" w:rsidP="005052AA" w:rsidRDefault="00B1380D" w14:paraId="250D893E" w14:textId="0EB8313D">
            <w:pPr>
              <w:jc w:val="center"/>
              <w:rPr>
                <w:rFonts w:eastAsiaTheme="minorEastAsia"/>
              </w:rPr>
            </w:pPr>
          </w:p>
        </w:tc>
        <w:tc>
          <w:tcPr>
            <w:tcW w:w="1321" w:type="dxa"/>
            <w:shd w:val="clear" w:color="auto" w:fill="F2F2F2" w:themeFill="background1" w:themeFillShade="F2"/>
            <w:tcMar/>
          </w:tcPr>
          <w:p w:rsidRPr="000B54F8" w:rsidR="00B1380D" w:rsidP="005052AA" w:rsidRDefault="00B1380D" w14:paraId="4D311DE5" w14:textId="77777777">
            <w:pPr>
              <w:jc w:val="center"/>
              <w:rPr>
                <w:rFonts w:eastAsiaTheme="minorEastAsia"/>
              </w:rPr>
            </w:pPr>
          </w:p>
        </w:tc>
      </w:tr>
      <w:tr w:rsidRPr="00C232E6" w:rsidR="00B1380D" w:rsidTr="6E62A6C9" w14:paraId="1EACD760" w14:textId="7054B993">
        <w:trPr>
          <w:trHeight w:val="5250"/>
        </w:trPr>
        <w:tc>
          <w:tcPr>
            <w:tcW w:w="1255" w:type="dxa"/>
            <w:tcMar>
              <w:top w:w="57" w:type="dxa"/>
              <w:bottom w:w="57" w:type="dxa"/>
            </w:tcMar>
          </w:tcPr>
          <w:p w:rsidRPr="000B54F8" w:rsidR="00B1380D" w:rsidP="005052AA" w:rsidRDefault="21A78198" w14:paraId="4219077E" w14:textId="611147CC">
            <w:pPr>
              <w:rPr>
                <w:rFonts w:eastAsiaTheme="minorEastAsia"/>
                <w:highlight w:val="yellow"/>
              </w:rPr>
            </w:pPr>
            <w:r w:rsidRPr="271069BB">
              <w:rPr>
                <w:rFonts w:eastAsiaTheme="minorEastAsia"/>
              </w:rPr>
              <w:lastRenderedPageBreak/>
              <w:t>Teaching and Learning in Maths</w:t>
            </w:r>
          </w:p>
        </w:tc>
        <w:tc>
          <w:tcPr>
            <w:tcW w:w="3780" w:type="dxa"/>
            <w:gridSpan w:val="2"/>
            <w:tcMar>
              <w:top w:w="57" w:type="dxa"/>
              <w:bottom w:w="57" w:type="dxa"/>
            </w:tcMar>
          </w:tcPr>
          <w:p w:rsidR="00A146D9" w:rsidP="005052AA" w:rsidRDefault="6EDD42C5" w14:paraId="5DCEF8A8" w14:textId="44524E5C">
            <w:pPr>
              <w:rPr>
                <w:rFonts w:eastAsiaTheme="minorEastAsia"/>
              </w:rPr>
            </w:pPr>
            <w:r w:rsidRPr="271069BB">
              <w:rPr>
                <w:rFonts w:eastAsiaTheme="minorEastAsia"/>
              </w:rPr>
              <w:t>Maths department lead on engaging pupils in using Mymaths and Maths watch programmes.</w:t>
            </w:r>
          </w:p>
          <w:p w:rsidR="00A146D9" w:rsidP="005052AA" w:rsidRDefault="00A146D9" w14:paraId="1B4FAD9B" w14:textId="77777777">
            <w:pPr>
              <w:rPr>
                <w:rFonts w:eastAsiaTheme="minorEastAsia"/>
              </w:rPr>
            </w:pPr>
          </w:p>
          <w:p w:rsidR="00B1380D" w:rsidP="005052AA" w:rsidRDefault="00B6D343" w14:paraId="00C4CDAF" w14:textId="68262B15">
            <w:pPr>
              <w:rPr>
                <w:rFonts w:eastAsiaTheme="minorEastAsia"/>
              </w:rPr>
            </w:pPr>
            <w:r w:rsidRPr="271069BB">
              <w:rPr>
                <w:rFonts w:eastAsiaTheme="minorEastAsia"/>
              </w:rPr>
              <w:t>Integrated functional skills tasks with pupil vocational options.</w:t>
            </w:r>
          </w:p>
          <w:p w:rsidR="00A146D9" w:rsidP="005052AA" w:rsidRDefault="00A146D9" w14:paraId="1813B457" w14:textId="77777777">
            <w:pPr>
              <w:rPr>
                <w:rFonts w:eastAsiaTheme="minorEastAsia"/>
              </w:rPr>
            </w:pPr>
          </w:p>
          <w:p w:rsidR="00A146D9" w:rsidP="005052AA" w:rsidRDefault="35D7B356" w14:paraId="4C9B526D" w14:textId="77777777">
            <w:pPr>
              <w:rPr>
                <w:rFonts w:eastAsiaTheme="minorEastAsia"/>
              </w:rPr>
            </w:pPr>
            <w:r w:rsidRPr="271069BB">
              <w:rPr>
                <w:rFonts w:eastAsiaTheme="minorEastAsia"/>
              </w:rPr>
              <w:t>Independent h</w:t>
            </w:r>
            <w:r w:rsidRPr="271069BB" w:rsidR="78BCA23C">
              <w:rPr>
                <w:rFonts w:eastAsiaTheme="minorEastAsia"/>
              </w:rPr>
              <w:t>ome learning tasks set weekly.</w:t>
            </w:r>
          </w:p>
          <w:p w:rsidR="00662F24" w:rsidP="005052AA" w:rsidRDefault="00662F24" w14:paraId="49546DAE" w14:textId="77777777">
            <w:pPr>
              <w:rPr>
                <w:rFonts w:eastAsiaTheme="minorEastAsia"/>
              </w:rPr>
            </w:pPr>
          </w:p>
          <w:p w:rsidRPr="000B54F8" w:rsidR="00662F24" w:rsidP="005052AA" w:rsidRDefault="00662F24" w14:paraId="55415320" w14:textId="27A7D7DE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New Numeracy policy implemented across the curriculum to develop </w:t>
            </w:r>
            <w:r w:rsidR="00983E7C">
              <w:rPr>
                <w:rFonts w:eastAsiaTheme="minorEastAsia"/>
              </w:rPr>
              <w:t>pupils’</w:t>
            </w:r>
            <w:r>
              <w:rPr>
                <w:rFonts w:eastAsiaTheme="minorEastAsia"/>
              </w:rPr>
              <w:t xml:space="preserve"> mathematical skills. </w:t>
            </w:r>
          </w:p>
        </w:tc>
        <w:tc>
          <w:tcPr>
            <w:tcW w:w="810" w:type="dxa"/>
            <w:gridSpan w:val="2"/>
            <w:tcMar>
              <w:top w:w="57" w:type="dxa"/>
              <w:bottom w:w="57" w:type="dxa"/>
            </w:tcMar>
          </w:tcPr>
          <w:p w:rsidRPr="000B54F8" w:rsidR="00B1380D" w:rsidP="005052AA" w:rsidRDefault="21A78198" w14:paraId="461ED11C" w14:textId="50660846">
            <w:pPr>
              <w:rPr>
                <w:rFonts w:eastAsiaTheme="minorEastAsia"/>
              </w:rPr>
            </w:pPr>
            <w:r w:rsidRPr="271069BB">
              <w:rPr>
                <w:rFonts w:eastAsiaTheme="minorEastAsia"/>
              </w:rPr>
              <w:t>All</w:t>
            </w:r>
          </w:p>
        </w:tc>
        <w:tc>
          <w:tcPr>
            <w:tcW w:w="3648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:rsidRPr="00A146D9" w:rsidR="00A146D9" w:rsidP="6E62A6C9" w:rsidRDefault="18E4ECC2" w14:paraId="0E035860" w14:textId="7AC50B4A">
            <w:pPr>
              <w:rPr>
                <w:rFonts w:eastAsia="ＭＳ 明朝" w:eastAsiaTheme="minorEastAsia"/>
              </w:rPr>
            </w:pPr>
            <w:r w:rsidRPr="6E62A6C9" w:rsidR="4A77C29D">
              <w:rPr>
                <w:rFonts w:eastAsia="ＭＳ 明朝" w:eastAsiaTheme="minorEastAsia"/>
              </w:rPr>
              <w:t>Pupil</w:t>
            </w:r>
            <w:r w:rsidRPr="6E62A6C9" w:rsidR="18E4ECC2">
              <w:rPr>
                <w:rFonts w:eastAsia="ＭＳ 明朝" w:eastAsiaTheme="minorEastAsia"/>
              </w:rPr>
              <w:t>s'</w:t>
            </w:r>
            <w:r w:rsidRPr="6E62A6C9" w:rsidR="6EDD42C5">
              <w:rPr>
                <w:rFonts w:eastAsia="ＭＳ 明朝" w:eastAsiaTheme="minorEastAsia"/>
              </w:rPr>
              <w:t xml:space="preserve"> confidence and engagement in Maths increases. Significant increase in pupils making progress in Maths.</w:t>
            </w:r>
          </w:p>
          <w:p w:rsidRPr="00A146D9" w:rsidR="00A146D9" w:rsidP="6E62A6C9" w:rsidRDefault="6EDD42C5" w14:paraId="316200DD" w14:textId="0142C2FE">
            <w:pPr>
              <w:rPr>
                <w:rFonts w:eastAsia="ＭＳ 明朝" w:eastAsiaTheme="minorEastAsia"/>
              </w:rPr>
            </w:pPr>
            <w:r w:rsidRPr="6E62A6C9" w:rsidR="4A77C29D">
              <w:rPr>
                <w:rFonts w:eastAsia="ＭＳ 明朝" w:eastAsiaTheme="minorEastAsia"/>
              </w:rPr>
              <w:t>Pupil</w:t>
            </w:r>
            <w:r w:rsidRPr="6E62A6C9" w:rsidR="6EDD42C5">
              <w:rPr>
                <w:rFonts w:eastAsia="ＭＳ 明朝" w:eastAsiaTheme="minorEastAsia"/>
              </w:rPr>
              <w:t>s achieve at least a Level 1 in Functional Skills.</w:t>
            </w:r>
          </w:p>
          <w:p w:rsidRPr="00A146D9" w:rsidR="00A146D9" w:rsidP="005052AA" w:rsidRDefault="00A146D9" w14:paraId="17C7FBA6" w14:textId="77777777">
            <w:pPr>
              <w:rPr>
                <w:rFonts w:eastAsiaTheme="minorEastAsia"/>
              </w:rPr>
            </w:pPr>
          </w:p>
          <w:p w:rsidRPr="000B54F8" w:rsidR="00B1380D" w:rsidP="28570514" w:rsidRDefault="6EDD42C5" w14:paraId="2748FAE3" w14:textId="178B3F2C">
            <w:pPr>
              <w:rPr>
                <w:rFonts w:eastAsia="ＭＳ 明朝" w:eastAsiaTheme="minorEastAsia"/>
                <w:highlight w:val="yellow"/>
              </w:rPr>
            </w:pPr>
            <w:r w:rsidRPr="6E62A6C9" w:rsidR="4A77C29D">
              <w:rPr>
                <w:rFonts w:eastAsia="ＭＳ 明朝" w:eastAsiaTheme="minorEastAsia"/>
              </w:rPr>
              <w:t>Pupil</w:t>
            </w:r>
            <w:r w:rsidRPr="6E62A6C9" w:rsidR="415CD3EB">
              <w:rPr>
                <w:rFonts w:eastAsia="ＭＳ 明朝" w:eastAsiaTheme="minorEastAsia"/>
              </w:rPr>
              <w:t xml:space="preserve">s </w:t>
            </w:r>
            <w:r w:rsidRPr="6E62A6C9" w:rsidR="65DF1D74">
              <w:rPr>
                <w:rFonts w:eastAsia="ＭＳ 明朝" w:eastAsiaTheme="minorEastAsia"/>
              </w:rPr>
              <w:t>can</w:t>
            </w:r>
            <w:r w:rsidRPr="6E62A6C9" w:rsidR="415CD3EB">
              <w:rPr>
                <w:rFonts w:eastAsia="ＭＳ 明朝" w:eastAsiaTheme="minorEastAsia"/>
              </w:rPr>
              <w:t xml:space="preserve"> work independently using My Maths and Maths watch with a significant increase in </w:t>
            </w:r>
            <w:r w:rsidRPr="6E62A6C9" w:rsidR="4A77C29D">
              <w:rPr>
                <w:rFonts w:eastAsia="ＭＳ 明朝" w:eastAsiaTheme="minorEastAsia"/>
              </w:rPr>
              <w:t>pupil</w:t>
            </w:r>
            <w:r w:rsidRPr="6E62A6C9" w:rsidR="415CD3EB">
              <w:rPr>
                <w:rFonts w:eastAsia="ＭＳ 明朝" w:eastAsiaTheme="minorEastAsia"/>
              </w:rPr>
              <w:t>s accessing at home.</w:t>
            </w:r>
          </w:p>
        </w:tc>
        <w:tc>
          <w:tcPr>
            <w:tcW w:w="850" w:type="dxa"/>
            <w:shd w:val="clear" w:color="auto" w:fill="auto"/>
            <w:tcMar/>
          </w:tcPr>
          <w:p w:rsidRPr="000B54F8" w:rsidR="00B1380D" w:rsidP="005052AA" w:rsidRDefault="00B6D343" w14:paraId="35CD9688" w14:textId="100C9088">
            <w:pPr>
              <w:rPr>
                <w:rFonts w:eastAsiaTheme="minorEastAsia"/>
              </w:rPr>
            </w:pPr>
            <w:r w:rsidRPr="271069BB">
              <w:rPr>
                <w:rFonts w:eastAsiaTheme="minorEastAsia"/>
              </w:rPr>
              <w:t>GA</w:t>
            </w:r>
            <w:r w:rsidRPr="271069BB" w:rsidR="00C137B2">
              <w:rPr>
                <w:rFonts w:eastAsiaTheme="minorEastAsia"/>
              </w:rPr>
              <w:t xml:space="preserve"> / </w:t>
            </w:r>
            <w:r w:rsidR="005052AA">
              <w:rPr>
                <w:rFonts w:eastAsiaTheme="minorEastAsia"/>
              </w:rPr>
              <w:t>AS / HH</w:t>
            </w:r>
          </w:p>
        </w:tc>
        <w:tc>
          <w:tcPr>
            <w:tcW w:w="2268" w:type="dxa"/>
            <w:tcMar/>
          </w:tcPr>
          <w:p w:rsidRPr="00A146D9" w:rsidR="00A146D9" w:rsidP="28570514" w:rsidRDefault="6EDD42C5" w14:paraId="12FB3655" w14:textId="552366BB">
            <w:pPr>
              <w:rPr>
                <w:rFonts w:eastAsia="ＭＳ 明朝" w:eastAsiaTheme="minorEastAsia"/>
              </w:rPr>
            </w:pPr>
            <w:r w:rsidRPr="28570514" w:rsidR="415CD3EB">
              <w:rPr>
                <w:rFonts w:eastAsia="ＭＳ 明朝" w:eastAsiaTheme="minorEastAsia"/>
              </w:rPr>
              <w:t xml:space="preserve">Learning walks, book looks, lesson observations, </w:t>
            </w:r>
            <w:r w:rsidRPr="28570514" w:rsidR="02AC348D">
              <w:rPr>
                <w:rFonts w:eastAsia="ＭＳ 明朝" w:eastAsiaTheme="minorEastAsia"/>
              </w:rPr>
              <w:t>assessments,</w:t>
            </w:r>
            <w:r w:rsidRPr="28570514" w:rsidR="415CD3EB">
              <w:rPr>
                <w:rFonts w:eastAsia="ＭＳ 明朝" w:eastAsiaTheme="minorEastAsia"/>
              </w:rPr>
              <w:t xml:space="preserve"> and classwork</w:t>
            </w:r>
          </w:p>
          <w:p w:rsidRPr="00A146D9" w:rsidR="00A146D9" w:rsidP="005052AA" w:rsidRDefault="00A146D9" w14:paraId="4A6026C8" w14:textId="77777777">
            <w:pPr>
              <w:rPr>
                <w:rFonts w:eastAsiaTheme="minorEastAsia"/>
              </w:rPr>
            </w:pPr>
          </w:p>
          <w:p w:rsidRPr="00A146D9" w:rsidR="00A146D9" w:rsidP="005052AA" w:rsidRDefault="6EDD42C5" w14:paraId="65BCA091" w14:textId="77777777">
            <w:pPr>
              <w:rPr>
                <w:rFonts w:eastAsiaTheme="minorEastAsia"/>
              </w:rPr>
            </w:pPr>
            <w:r w:rsidRPr="271069BB">
              <w:rPr>
                <w:rFonts w:eastAsiaTheme="minorEastAsia"/>
              </w:rPr>
              <w:t>Department meetings, curriculum overview</w:t>
            </w:r>
          </w:p>
          <w:p w:rsidRPr="00A146D9" w:rsidR="00A146D9" w:rsidP="005052AA" w:rsidRDefault="00A146D9" w14:paraId="1068D9AF" w14:textId="77777777">
            <w:pPr>
              <w:rPr>
                <w:rFonts w:eastAsiaTheme="minorEastAsia"/>
              </w:rPr>
            </w:pPr>
          </w:p>
          <w:p w:rsidRPr="00A146D9" w:rsidR="00A146D9" w:rsidP="005052AA" w:rsidRDefault="6EDD42C5" w14:paraId="2173BD7B" w14:textId="12FCD301">
            <w:pPr>
              <w:rPr>
                <w:rFonts w:eastAsiaTheme="minorEastAsia"/>
              </w:rPr>
            </w:pPr>
            <w:r w:rsidRPr="271069BB">
              <w:rPr>
                <w:rFonts w:eastAsiaTheme="minorEastAsia"/>
              </w:rPr>
              <w:t>Monitoring reports on use of Mymaths and Maths watch.</w:t>
            </w:r>
          </w:p>
          <w:p w:rsidRPr="00A146D9" w:rsidR="00A146D9" w:rsidP="005052AA" w:rsidRDefault="00A146D9" w14:paraId="7038E648" w14:textId="77777777">
            <w:pPr>
              <w:rPr>
                <w:rFonts w:eastAsiaTheme="minorEastAsia"/>
              </w:rPr>
            </w:pPr>
          </w:p>
          <w:p w:rsidR="00B1380D" w:rsidP="005052AA" w:rsidRDefault="6EDD42C5" w14:paraId="36BA7EDE" w14:textId="77777777">
            <w:pPr>
              <w:rPr>
                <w:rFonts w:eastAsiaTheme="minorEastAsia"/>
              </w:rPr>
            </w:pPr>
            <w:r w:rsidRPr="271069BB">
              <w:rPr>
                <w:rFonts w:eastAsiaTheme="minorEastAsia"/>
              </w:rPr>
              <w:t>Half termly progress reviews following data drops.</w:t>
            </w:r>
          </w:p>
          <w:p w:rsidR="00332184" w:rsidP="005052AA" w:rsidRDefault="00332184" w14:paraId="0AE30DEB" w14:textId="77777777">
            <w:pPr>
              <w:rPr>
                <w:rFonts w:eastAsiaTheme="minorEastAsia"/>
              </w:rPr>
            </w:pPr>
          </w:p>
          <w:p w:rsidRPr="000B54F8" w:rsidR="00332184" w:rsidP="005052AA" w:rsidRDefault="059431F7" w14:paraId="2B149E7F" w14:textId="3294311F">
            <w:pPr>
              <w:rPr>
                <w:rFonts w:eastAsiaTheme="minorEastAsia"/>
              </w:rPr>
            </w:pPr>
            <w:r w:rsidRPr="271069BB">
              <w:rPr>
                <w:rFonts w:eastAsiaTheme="minorEastAsia"/>
              </w:rPr>
              <w:t>PM targets HOD and teaching staff</w:t>
            </w:r>
          </w:p>
        </w:tc>
        <w:tc>
          <w:tcPr>
            <w:tcW w:w="1514" w:type="dxa"/>
            <w:gridSpan w:val="2"/>
            <w:shd w:val="clear" w:color="auto" w:fill="F2F2F2" w:themeFill="background1" w:themeFillShade="F2"/>
            <w:tcMar/>
          </w:tcPr>
          <w:p w:rsidRPr="00E66941" w:rsidR="00FA2DEE" w:rsidP="005052AA" w:rsidRDefault="684DFC0E" w14:paraId="6A1516C8" w14:textId="77777777">
            <w:pPr>
              <w:rPr>
                <w:rFonts w:eastAsiaTheme="minorEastAsia"/>
              </w:rPr>
            </w:pPr>
            <w:r w:rsidRPr="271069BB">
              <w:rPr>
                <w:rFonts w:eastAsiaTheme="minorEastAsia"/>
              </w:rPr>
              <w:t>MyMaths subscription</w:t>
            </w:r>
          </w:p>
          <w:p w:rsidRPr="00E66941" w:rsidR="00FA2DEE" w:rsidP="005052AA" w:rsidRDefault="684DFC0E" w14:paraId="4617DC55" w14:textId="77777777">
            <w:pPr>
              <w:rPr>
                <w:rFonts w:eastAsiaTheme="minorEastAsia"/>
              </w:rPr>
            </w:pPr>
            <w:r w:rsidRPr="271069BB">
              <w:rPr>
                <w:rFonts w:eastAsiaTheme="minorEastAsia"/>
              </w:rPr>
              <w:t>£205.00</w:t>
            </w:r>
          </w:p>
          <w:p w:rsidRPr="00C45CF0" w:rsidR="00FA2DEE" w:rsidP="005052AA" w:rsidRDefault="00FA2DEE" w14:paraId="1C6C9561" w14:textId="77777777">
            <w:pPr>
              <w:rPr>
                <w:rFonts w:eastAsiaTheme="minorEastAsia"/>
                <w:color w:val="FF0000"/>
              </w:rPr>
            </w:pPr>
          </w:p>
          <w:p w:rsidRPr="007B4C26" w:rsidR="00FA2DEE" w:rsidP="005052AA" w:rsidRDefault="684DFC0E" w14:paraId="0CAB5E51" w14:textId="77777777">
            <w:pPr>
              <w:rPr>
                <w:rFonts w:eastAsiaTheme="minorEastAsia"/>
              </w:rPr>
            </w:pPr>
            <w:r w:rsidRPr="271069BB">
              <w:rPr>
                <w:rFonts w:eastAsiaTheme="minorEastAsia"/>
              </w:rPr>
              <w:t>Maths watch subscription</w:t>
            </w:r>
          </w:p>
          <w:p w:rsidRPr="007B4C26" w:rsidR="00FA2DEE" w:rsidP="005052AA" w:rsidRDefault="684DFC0E" w14:paraId="254E061F" w14:textId="7703EC26">
            <w:pPr>
              <w:rPr>
                <w:rFonts w:eastAsiaTheme="minorEastAsia"/>
              </w:rPr>
            </w:pPr>
            <w:r w:rsidRPr="271069BB">
              <w:rPr>
                <w:rFonts w:eastAsiaTheme="minorEastAsia"/>
              </w:rPr>
              <w:t>£</w:t>
            </w:r>
            <w:r w:rsidR="00662F24">
              <w:rPr>
                <w:rFonts w:eastAsiaTheme="minorEastAsia"/>
              </w:rPr>
              <w:t>450.00</w:t>
            </w:r>
          </w:p>
          <w:p w:rsidR="00F91AFB" w:rsidP="005052AA" w:rsidRDefault="00F91AFB" w14:paraId="0576DB8F" w14:textId="77777777">
            <w:pPr>
              <w:rPr>
                <w:rFonts w:eastAsiaTheme="minorEastAsia"/>
              </w:rPr>
            </w:pPr>
          </w:p>
          <w:p w:rsidRPr="000B54F8" w:rsidR="00F91AFB" w:rsidP="005052AA" w:rsidRDefault="00F91AFB" w14:paraId="511145BA" w14:textId="688D07F3">
            <w:pPr>
              <w:rPr>
                <w:rFonts w:eastAsiaTheme="minorEastAsia"/>
              </w:rPr>
            </w:pPr>
          </w:p>
        </w:tc>
        <w:tc>
          <w:tcPr>
            <w:tcW w:w="1321" w:type="dxa"/>
            <w:shd w:val="clear" w:color="auto" w:fill="F2F2F2" w:themeFill="background1" w:themeFillShade="F2"/>
            <w:tcMar/>
          </w:tcPr>
          <w:p w:rsidRPr="000B54F8" w:rsidR="00B1380D" w:rsidP="005052AA" w:rsidRDefault="00B1380D" w14:paraId="7D601F01" w14:textId="77777777">
            <w:pPr>
              <w:jc w:val="center"/>
              <w:rPr>
                <w:rFonts w:eastAsiaTheme="minorEastAsia"/>
              </w:rPr>
            </w:pPr>
          </w:p>
        </w:tc>
      </w:tr>
      <w:tr w:rsidRPr="00C232E6" w:rsidR="00B1380D" w:rsidTr="6E62A6C9" w14:paraId="659DB19D" w14:textId="77777777">
        <w:trPr>
          <w:trHeight w:val="7330" w:hRule="exact"/>
        </w:trPr>
        <w:tc>
          <w:tcPr>
            <w:tcW w:w="1255" w:type="dxa"/>
            <w:shd w:val="clear" w:color="auto" w:fill="auto"/>
            <w:tcMar>
              <w:top w:w="57" w:type="dxa"/>
              <w:bottom w:w="57" w:type="dxa"/>
            </w:tcMar>
          </w:tcPr>
          <w:p w:rsidRPr="000B54F8" w:rsidR="00B1380D" w:rsidP="005052AA" w:rsidRDefault="00B6D343" w14:paraId="43B4F731" w14:textId="4136AE64">
            <w:pPr>
              <w:rPr>
                <w:rFonts w:eastAsiaTheme="minorEastAsia"/>
                <w:highlight w:val="yellow"/>
              </w:rPr>
            </w:pPr>
            <w:r w:rsidRPr="271069BB">
              <w:rPr>
                <w:rFonts w:eastAsiaTheme="minorEastAsia"/>
              </w:rPr>
              <w:lastRenderedPageBreak/>
              <w:t>Whole school approaches across the curriculum</w:t>
            </w:r>
          </w:p>
        </w:tc>
        <w:tc>
          <w:tcPr>
            <w:tcW w:w="3780" w:type="dxa"/>
            <w:gridSpan w:val="2"/>
            <w:tcMar>
              <w:top w:w="57" w:type="dxa"/>
              <w:bottom w:w="57" w:type="dxa"/>
            </w:tcMar>
          </w:tcPr>
          <w:p w:rsidRPr="000B54F8" w:rsidR="00B1380D" w:rsidP="28570514" w:rsidRDefault="00B6D343" w14:paraId="2273D016" w14:textId="5A6D558A">
            <w:pPr>
              <w:rPr>
                <w:rFonts w:eastAsia="ＭＳ 明朝" w:eastAsiaTheme="minorEastAsia"/>
              </w:rPr>
            </w:pPr>
            <w:r w:rsidRPr="28570514" w:rsidR="0472B1B8">
              <w:rPr>
                <w:rFonts w:eastAsia="ＭＳ 明朝" w:eastAsiaTheme="minorEastAsia"/>
              </w:rPr>
              <w:t xml:space="preserve">Review and reinvigorate the whole school literacy strategy (speaking and writing in full sentences, </w:t>
            </w:r>
            <w:r w:rsidRPr="28570514" w:rsidR="072AA8A8">
              <w:rPr>
                <w:rFonts w:eastAsia="ＭＳ 明朝" w:eastAsiaTheme="minorEastAsia"/>
              </w:rPr>
              <w:t>scaffolding reading, reading for pleasure, and</w:t>
            </w:r>
            <w:r w:rsidRPr="28570514" w:rsidR="0472B1B8">
              <w:rPr>
                <w:rFonts w:eastAsia="ＭＳ 明朝" w:eastAsiaTheme="minorEastAsia"/>
              </w:rPr>
              <w:t xml:space="preserve"> marking for literacy</w:t>
            </w:r>
            <w:r w:rsidRPr="28570514" w:rsidR="2B484724">
              <w:rPr>
                <w:rFonts w:eastAsia="ＭＳ 明朝" w:eastAsiaTheme="minorEastAsia"/>
              </w:rPr>
              <w:t xml:space="preserve">, </w:t>
            </w:r>
            <w:r w:rsidRPr="28570514" w:rsidR="18788318">
              <w:rPr>
                <w:rFonts w:eastAsia="ＭＳ 明朝" w:eastAsiaTheme="minorEastAsia"/>
              </w:rPr>
              <w:t>through whole school CPD</w:t>
            </w:r>
            <w:r w:rsidRPr="28570514" w:rsidR="0472B1B8">
              <w:rPr>
                <w:rFonts w:eastAsia="ＭＳ 明朝" w:eastAsiaTheme="minorEastAsia"/>
              </w:rPr>
              <w:t>.</w:t>
            </w:r>
          </w:p>
          <w:p w:rsidRPr="000B54F8" w:rsidR="00B1380D" w:rsidP="005052AA" w:rsidRDefault="00B1380D" w14:paraId="11A20E17" w14:textId="77777777">
            <w:pPr>
              <w:rPr>
                <w:rFonts w:eastAsiaTheme="minorEastAsia"/>
              </w:rPr>
            </w:pPr>
          </w:p>
          <w:p w:rsidRPr="000B54F8" w:rsidR="00B1380D" w:rsidP="28570514" w:rsidRDefault="0CD4BF86" w14:paraId="5C3C2CBE" w14:textId="016884CC">
            <w:pPr>
              <w:rPr>
                <w:rFonts w:eastAsia="ＭＳ 明朝" w:eastAsiaTheme="minorEastAsia"/>
              </w:rPr>
            </w:pPr>
            <w:r w:rsidRPr="28570514" w:rsidR="16D46D54">
              <w:rPr>
                <w:rFonts w:eastAsia="ＭＳ 明朝" w:eastAsiaTheme="minorEastAsia"/>
              </w:rPr>
              <w:t xml:space="preserve">Literacy displays that are consistent in every classroom </w:t>
            </w:r>
            <w:r w:rsidRPr="28570514" w:rsidR="2B039ADB">
              <w:rPr>
                <w:rFonts w:eastAsia="ＭＳ 明朝" w:eastAsiaTheme="minorEastAsia"/>
              </w:rPr>
              <w:t xml:space="preserve">including </w:t>
            </w:r>
            <w:r w:rsidRPr="28570514" w:rsidR="16D46D54">
              <w:rPr>
                <w:rFonts w:eastAsia="ＭＳ 明朝" w:eastAsiaTheme="minorEastAsia"/>
              </w:rPr>
              <w:t>interactive connectives, definitions of command words, homophones, punctuation</w:t>
            </w:r>
            <w:r w:rsidRPr="28570514" w:rsidR="6F8AA8E7">
              <w:rPr>
                <w:rFonts w:eastAsia="ＭＳ 明朝" w:eastAsiaTheme="minorEastAsia"/>
              </w:rPr>
              <w:t xml:space="preserve"> - </w:t>
            </w:r>
            <w:r w:rsidRPr="28570514" w:rsidR="6F8AA8E7">
              <w:rPr>
                <w:rFonts w:eastAsia="ＭＳ 明朝" w:eastAsiaTheme="minorEastAsia"/>
                <w:u w:val="single"/>
              </w:rPr>
              <w:t>working walls</w:t>
            </w:r>
            <w:r w:rsidRPr="28570514" w:rsidR="6F8AA8E7">
              <w:rPr>
                <w:rFonts w:eastAsia="ＭＳ 明朝" w:eastAsiaTheme="minorEastAsia"/>
              </w:rPr>
              <w:t xml:space="preserve"> with key terminology that is being taught.</w:t>
            </w:r>
          </w:p>
          <w:p w:rsidRPr="000B54F8" w:rsidR="00B1380D" w:rsidP="005052AA" w:rsidRDefault="00B1380D" w14:paraId="250283DB" w14:textId="3C3032E5">
            <w:pPr>
              <w:rPr>
                <w:rFonts w:eastAsiaTheme="minorEastAsia"/>
              </w:rPr>
            </w:pPr>
          </w:p>
          <w:p w:rsidRPr="000B54F8" w:rsidR="00B1380D" w:rsidP="28570514" w:rsidRDefault="00B6D343" w14:paraId="07D7C912" w14:textId="63B0DA05">
            <w:pPr>
              <w:rPr>
                <w:rFonts w:eastAsia="ＭＳ 明朝" w:eastAsiaTheme="minorEastAsia"/>
              </w:rPr>
            </w:pPr>
            <w:r w:rsidRPr="28570514" w:rsidR="0472B1B8">
              <w:rPr>
                <w:rFonts w:eastAsia="ＭＳ 明朝" w:eastAsiaTheme="minorEastAsia"/>
              </w:rPr>
              <w:t xml:space="preserve">Monitoring of reading ages at least annually which is linked to </w:t>
            </w:r>
            <w:r w:rsidRPr="28570514" w:rsidR="0472B1B8">
              <w:rPr>
                <w:rFonts w:eastAsia="ＭＳ 明朝" w:eastAsiaTheme="minorEastAsia"/>
              </w:rPr>
              <w:t>appropriate interventions</w:t>
            </w:r>
            <w:r w:rsidRPr="28570514" w:rsidR="0472B1B8">
              <w:rPr>
                <w:rFonts w:eastAsia="ＭＳ 明朝" w:eastAsiaTheme="minorEastAsia"/>
              </w:rPr>
              <w:t xml:space="preserve"> where </w:t>
            </w:r>
            <w:r w:rsidRPr="28570514" w:rsidR="0472B1B8">
              <w:rPr>
                <w:rFonts w:eastAsia="ＭＳ 明朝" w:eastAsiaTheme="minorEastAsia"/>
              </w:rPr>
              <w:t>required</w:t>
            </w:r>
            <w:r w:rsidRPr="28570514" w:rsidR="0472B1B8">
              <w:rPr>
                <w:rFonts w:eastAsia="ＭＳ 明朝" w:eastAsiaTheme="minorEastAsia"/>
              </w:rPr>
              <w:t>.</w:t>
            </w:r>
          </w:p>
          <w:p w:rsidRPr="000B54F8" w:rsidR="00B1380D" w:rsidP="005052AA" w:rsidRDefault="00B1380D" w14:paraId="2650B900" w14:textId="3C3032E5">
            <w:pPr>
              <w:rPr>
                <w:rFonts w:eastAsiaTheme="minorEastAsia"/>
              </w:rPr>
            </w:pPr>
          </w:p>
          <w:p w:rsidRPr="000B54F8" w:rsidR="00B1380D" w:rsidP="28570514" w:rsidRDefault="00B6D343" w14:paraId="107BF509" w14:textId="1401875B">
            <w:pPr>
              <w:rPr>
                <w:rFonts w:eastAsia="ＭＳ 明朝" w:eastAsiaTheme="minorEastAsia"/>
              </w:rPr>
            </w:pPr>
            <w:r w:rsidRPr="28570514" w:rsidR="0472B1B8">
              <w:rPr>
                <w:rFonts w:eastAsia="ＭＳ 明朝" w:eastAsiaTheme="minorEastAsia"/>
              </w:rPr>
              <w:t xml:space="preserve">Continue to offer a tiered approach where pupils </w:t>
            </w:r>
            <w:r w:rsidRPr="28570514" w:rsidR="4F1E8F3E">
              <w:rPr>
                <w:rFonts w:eastAsia="ＭＳ 明朝" w:eastAsiaTheme="minorEastAsia"/>
              </w:rPr>
              <w:t>can</w:t>
            </w:r>
            <w:r w:rsidRPr="28570514" w:rsidR="0472B1B8">
              <w:rPr>
                <w:rFonts w:eastAsia="ＭＳ 明朝" w:eastAsiaTheme="minorEastAsia"/>
              </w:rPr>
              <w:t xml:space="preserve"> work their way up through the qualifications on offer (Entry level, functional skills, GCSE) as this is proving to motivate pupils and develop their resilience to manage formal exams.</w:t>
            </w:r>
          </w:p>
        </w:tc>
        <w:tc>
          <w:tcPr>
            <w:tcW w:w="810" w:type="dxa"/>
            <w:gridSpan w:val="2"/>
            <w:tcMar>
              <w:top w:w="57" w:type="dxa"/>
              <w:bottom w:w="57" w:type="dxa"/>
            </w:tcMar>
          </w:tcPr>
          <w:p w:rsidRPr="000B54F8" w:rsidR="00B1380D" w:rsidP="005052AA" w:rsidRDefault="00B6D343" w14:paraId="7E7412C3" w14:textId="2E7A4B07">
            <w:pPr>
              <w:rPr>
                <w:rFonts w:eastAsiaTheme="minorEastAsia"/>
              </w:rPr>
            </w:pPr>
            <w:r w:rsidRPr="271069BB">
              <w:rPr>
                <w:rFonts w:eastAsiaTheme="minorEastAsia"/>
              </w:rPr>
              <w:t>All</w:t>
            </w:r>
          </w:p>
        </w:tc>
        <w:tc>
          <w:tcPr>
            <w:tcW w:w="3648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:rsidRPr="000B54F8" w:rsidR="00B1380D" w:rsidP="6E62A6C9" w:rsidRDefault="00B6D343" w14:paraId="4B49B9E5" w14:textId="24347F68">
            <w:pPr>
              <w:rPr>
                <w:rFonts w:eastAsia="ＭＳ 明朝" w:eastAsiaTheme="minorEastAsia"/>
              </w:rPr>
            </w:pPr>
            <w:r w:rsidRPr="6E62A6C9" w:rsidR="00B6D343">
              <w:rPr>
                <w:rFonts w:eastAsia="ＭＳ 明朝" w:eastAsiaTheme="minorEastAsia"/>
              </w:rPr>
              <w:t xml:space="preserve">A comprehensive and effective strategy which underpins all efforts to improve </w:t>
            </w:r>
            <w:r w:rsidRPr="6E62A6C9" w:rsidR="4A77C29D">
              <w:rPr>
                <w:rFonts w:eastAsia="ＭＳ 明朝" w:eastAsiaTheme="minorEastAsia"/>
              </w:rPr>
              <w:t>pupil</w:t>
            </w:r>
            <w:r w:rsidRPr="6E62A6C9" w:rsidR="00B6D343">
              <w:rPr>
                <w:rFonts w:eastAsia="ＭＳ 明朝" w:eastAsiaTheme="minorEastAsia"/>
              </w:rPr>
              <w:t>s’ Literacy is embedded across the school.</w:t>
            </w:r>
          </w:p>
          <w:p w:rsidRPr="000B54F8" w:rsidR="00B1380D" w:rsidP="005052AA" w:rsidRDefault="00B1380D" w14:paraId="58DC6FE7" w14:textId="3D27CBB2">
            <w:pPr>
              <w:rPr>
                <w:rFonts w:eastAsiaTheme="minorEastAsia"/>
              </w:rPr>
            </w:pPr>
          </w:p>
          <w:p w:rsidRPr="000B54F8" w:rsidR="00B1380D" w:rsidP="6E62A6C9" w:rsidRDefault="4AEEAF00" w14:paraId="092FFD39" w14:textId="14438D22">
            <w:pPr>
              <w:rPr>
                <w:rFonts w:eastAsia="ＭＳ 明朝" w:eastAsiaTheme="minorEastAsia"/>
              </w:rPr>
            </w:pPr>
            <w:r w:rsidRPr="6E62A6C9" w:rsidR="4AEEAF00">
              <w:rPr>
                <w:rFonts w:eastAsia="ＭＳ 明朝" w:eastAsiaTheme="minorEastAsia"/>
              </w:rPr>
              <w:t xml:space="preserve">Staff feel equipped and motivated to support </w:t>
            </w:r>
            <w:r w:rsidRPr="6E62A6C9" w:rsidR="4A77C29D">
              <w:rPr>
                <w:rFonts w:eastAsia="ＭＳ 明朝" w:eastAsiaTheme="minorEastAsia"/>
              </w:rPr>
              <w:t>pupil</w:t>
            </w:r>
            <w:r w:rsidRPr="6E62A6C9" w:rsidR="4AEEAF00">
              <w:rPr>
                <w:rFonts w:eastAsia="ＭＳ 明朝" w:eastAsiaTheme="minorEastAsia"/>
              </w:rPr>
              <w:t xml:space="preserve">s develop their </w:t>
            </w:r>
            <w:r w:rsidRPr="6E62A6C9" w:rsidR="23A53616">
              <w:rPr>
                <w:rFonts w:eastAsia="ＭＳ 明朝" w:eastAsiaTheme="minorEastAsia"/>
              </w:rPr>
              <w:t>literacy</w:t>
            </w:r>
            <w:r w:rsidRPr="6E62A6C9" w:rsidR="4AEEAF00">
              <w:rPr>
                <w:rFonts w:eastAsia="ＭＳ 明朝" w:eastAsiaTheme="minorEastAsia"/>
              </w:rPr>
              <w:t xml:space="preserve"> skills. </w:t>
            </w:r>
            <w:r w:rsidRPr="6E62A6C9" w:rsidR="4A77C29D">
              <w:rPr>
                <w:rFonts w:eastAsia="ＭＳ 明朝" w:eastAsiaTheme="minorEastAsia"/>
              </w:rPr>
              <w:t>Pupil</w:t>
            </w:r>
            <w:r w:rsidRPr="6E62A6C9" w:rsidR="4AEEAF00">
              <w:rPr>
                <w:rFonts w:eastAsia="ＭＳ 明朝" w:eastAsiaTheme="minorEastAsia"/>
              </w:rPr>
              <w:t>s feel informed and supported to improve their Literacy.</w:t>
            </w:r>
          </w:p>
          <w:p w:rsidRPr="000B54F8" w:rsidR="00B1380D" w:rsidP="005052AA" w:rsidRDefault="00B1380D" w14:paraId="688562D0" w14:textId="4D22E26B">
            <w:pPr>
              <w:rPr>
                <w:rFonts w:eastAsiaTheme="minorEastAsia"/>
              </w:rPr>
            </w:pPr>
          </w:p>
          <w:p w:rsidRPr="000B54F8" w:rsidR="00B1380D" w:rsidP="6E62A6C9" w:rsidRDefault="00B6D343" w14:paraId="503F9EF8" w14:textId="65C8898C">
            <w:pPr>
              <w:rPr>
                <w:rFonts w:eastAsia="ＭＳ 明朝" w:eastAsiaTheme="minorEastAsia"/>
              </w:rPr>
            </w:pPr>
            <w:r w:rsidRPr="6E62A6C9" w:rsidR="4A77C29D">
              <w:rPr>
                <w:rFonts w:eastAsia="ＭＳ 明朝" w:eastAsiaTheme="minorEastAsia"/>
              </w:rPr>
              <w:t>Pupil</w:t>
            </w:r>
            <w:r w:rsidRPr="6E62A6C9" w:rsidR="00B6D343">
              <w:rPr>
                <w:rFonts w:eastAsia="ＭＳ 明朝" w:eastAsiaTheme="minorEastAsia"/>
              </w:rPr>
              <w:t xml:space="preserve">s gain independence and take ownership of their learning. A culture which values spelling, punctuation and grammar is </w:t>
            </w:r>
            <w:r w:rsidRPr="6E62A6C9" w:rsidR="00B6D343">
              <w:rPr>
                <w:rFonts w:eastAsia="ＭＳ 明朝" w:eastAsiaTheme="minorEastAsia"/>
              </w:rPr>
              <w:t>established</w:t>
            </w:r>
            <w:r w:rsidRPr="6E62A6C9" w:rsidR="00B6D343">
              <w:rPr>
                <w:rFonts w:eastAsia="ＭＳ 明朝" w:eastAsiaTheme="minorEastAsia"/>
              </w:rPr>
              <w:t xml:space="preserve"> and reinforced by staff and </w:t>
            </w:r>
            <w:r w:rsidRPr="6E62A6C9" w:rsidR="4A77C29D">
              <w:rPr>
                <w:rFonts w:eastAsia="ＭＳ 明朝" w:eastAsiaTheme="minorEastAsia"/>
              </w:rPr>
              <w:t>pupil</w:t>
            </w:r>
            <w:r w:rsidRPr="6E62A6C9" w:rsidR="00B6D343">
              <w:rPr>
                <w:rFonts w:eastAsia="ＭＳ 明朝" w:eastAsiaTheme="minorEastAsia"/>
              </w:rPr>
              <w:t>s</w:t>
            </w:r>
          </w:p>
          <w:p w:rsidRPr="000B54F8" w:rsidR="00B1380D" w:rsidP="005052AA" w:rsidRDefault="00B1380D" w14:paraId="70EF9CE3" w14:textId="19AB4FC3">
            <w:pPr>
              <w:rPr>
                <w:rFonts w:eastAsiaTheme="minorEastAsia"/>
              </w:rPr>
            </w:pPr>
          </w:p>
          <w:p w:rsidRPr="000B54F8" w:rsidR="00B1380D" w:rsidP="005052AA" w:rsidRDefault="00B6D343" w14:paraId="50631396" w14:textId="373D9E85">
            <w:pPr>
              <w:rPr>
                <w:rFonts w:eastAsiaTheme="minorEastAsia"/>
              </w:rPr>
            </w:pPr>
            <w:r w:rsidRPr="271069BB">
              <w:rPr>
                <w:rFonts w:eastAsiaTheme="minorEastAsia"/>
              </w:rPr>
              <w:t xml:space="preserve">Significant increase in pupils making progress in </w:t>
            </w:r>
            <w:r w:rsidRPr="271069BB" w:rsidR="43175233">
              <w:rPr>
                <w:rFonts w:eastAsiaTheme="minorEastAsia"/>
              </w:rPr>
              <w:t>English and Maths</w:t>
            </w:r>
            <w:r w:rsidRPr="271069BB">
              <w:rPr>
                <w:rFonts w:eastAsiaTheme="minorEastAsia"/>
              </w:rPr>
              <w:t>. Pupil premium pupils to make greater progress in reading than in the previous two years.</w:t>
            </w:r>
          </w:p>
          <w:p w:rsidRPr="000B54F8" w:rsidR="00B1380D" w:rsidP="005052AA" w:rsidRDefault="00B1380D" w14:paraId="4600C165" w14:textId="75E3D073">
            <w:pPr>
              <w:rPr>
                <w:rFonts w:eastAsiaTheme="minorEastAsia"/>
              </w:rPr>
            </w:pPr>
          </w:p>
        </w:tc>
        <w:tc>
          <w:tcPr>
            <w:tcW w:w="850" w:type="dxa"/>
            <w:shd w:val="clear" w:color="auto" w:fill="auto"/>
            <w:tcMar/>
          </w:tcPr>
          <w:p w:rsidRPr="000B54F8" w:rsidR="00B1380D" w:rsidP="28570514" w:rsidRDefault="005052AA" w14:paraId="26081197" w14:textId="7A72DDD1">
            <w:pPr>
              <w:rPr>
                <w:rFonts w:eastAsia="ＭＳ 明朝" w:eastAsiaTheme="minorEastAsia"/>
              </w:rPr>
            </w:pPr>
            <w:r w:rsidRPr="28570514" w:rsidR="3C56E3D7">
              <w:rPr>
                <w:rFonts w:eastAsia="ＭＳ 明朝" w:eastAsiaTheme="minorEastAsia"/>
              </w:rPr>
              <w:t>SC</w:t>
            </w:r>
            <w:r w:rsidRPr="28570514" w:rsidR="00C137B2">
              <w:rPr>
                <w:rFonts w:eastAsia="ＭＳ 明朝" w:eastAsiaTheme="minorEastAsia"/>
              </w:rPr>
              <w:t xml:space="preserve"> /</w:t>
            </w:r>
            <w:r w:rsidRPr="28570514" w:rsidR="1F1B6746">
              <w:rPr>
                <w:rFonts w:eastAsia="ＭＳ 明朝" w:eastAsiaTheme="minorEastAsia"/>
              </w:rPr>
              <w:t xml:space="preserve"> GA/</w:t>
            </w:r>
            <w:r w:rsidRPr="28570514" w:rsidR="00C137B2">
              <w:rPr>
                <w:rFonts w:eastAsia="ＭＳ 明朝" w:eastAsiaTheme="minorEastAsia"/>
              </w:rPr>
              <w:t xml:space="preserve"> </w:t>
            </w:r>
            <w:r w:rsidRPr="28570514" w:rsidR="1F1B6746">
              <w:rPr>
                <w:rFonts w:eastAsia="ＭＳ 明朝" w:eastAsiaTheme="minorEastAsia"/>
              </w:rPr>
              <w:t>AS</w:t>
            </w:r>
            <w:r w:rsidRPr="28570514" w:rsidR="00C137B2">
              <w:rPr>
                <w:rFonts w:eastAsia="ＭＳ 明朝" w:eastAsiaTheme="minorEastAsia"/>
              </w:rPr>
              <w:t xml:space="preserve"> / </w:t>
            </w:r>
            <w:r w:rsidRPr="28570514" w:rsidR="1F1B6746">
              <w:rPr>
                <w:rFonts w:eastAsia="ＭＳ 明朝" w:eastAsiaTheme="minorEastAsia"/>
              </w:rPr>
              <w:t>HH</w:t>
            </w:r>
          </w:p>
        </w:tc>
        <w:tc>
          <w:tcPr>
            <w:tcW w:w="2268" w:type="dxa"/>
            <w:tcMar/>
          </w:tcPr>
          <w:p w:rsidRPr="000B54F8" w:rsidR="00B1380D" w:rsidP="6E62A6C9" w:rsidRDefault="00B6D343" w14:paraId="280A7723" w14:textId="3FD2E376">
            <w:pPr>
              <w:rPr>
                <w:rFonts w:eastAsia="ＭＳ 明朝" w:eastAsiaTheme="minorEastAsia"/>
              </w:rPr>
            </w:pPr>
            <w:r w:rsidRPr="6E62A6C9" w:rsidR="00B6D343">
              <w:rPr>
                <w:rFonts w:eastAsia="ＭＳ 明朝" w:eastAsiaTheme="minorEastAsia"/>
              </w:rPr>
              <w:t xml:space="preserve">Staff and </w:t>
            </w:r>
            <w:r w:rsidRPr="6E62A6C9" w:rsidR="4A77C29D">
              <w:rPr>
                <w:rFonts w:eastAsia="ＭＳ 明朝" w:eastAsiaTheme="minorEastAsia"/>
              </w:rPr>
              <w:t>pupil</w:t>
            </w:r>
            <w:r w:rsidRPr="6E62A6C9" w:rsidR="00B6D343">
              <w:rPr>
                <w:rFonts w:eastAsia="ＭＳ 明朝" w:eastAsiaTheme="minorEastAsia"/>
              </w:rPr>
              <w:t>s are aware of policy and strategy is visible in lesson observations, learning walks and book monitoring</w:t>
            </w:r>
          </w:p>
          <w:p w:rsidRPr="000B54F8" w:rsidR="00B1380D" w:rsidP="005052AA" w:rsidRDefault="00B1380D" w14:paraId="1CB8EEFC" w14:textId="4C830A43">
            <w:pPr>
              <w:rPr>
                <w:rFonts w:eastAsiaTheme="minorEastAsia"/>
              </w:rPr>
            </w:pPr>
          </w:p>
          <w:p w:rsidRPr="000B54F8" w:rsidR="00B1380D" w:rsidP="005052AA" w:rsidRDefault="00B6D343" w14:paraId="6CFDEB4E" w14:textId="0FC500FA">
            <w:pPr>
              <w:rPr>
                <w:rFonts w:eastAsiaTheme="minorEastAsia"/>
              </w:rPr>
            </w:pPr>
            <w:r w:rsidRPr="271069BB">
              <w:rPr>
                <w:rFonts w:eastAsiaTheme="minorEastAsia"/>
              </w:rPr>
              <w:t>Learning walks, lesson observations, book monitoring, reading ages and assessment</w:t>
            </w:r>
          </w:p>
          <w:p w:rsidRPr="000B54F8" w:rsidR="00B1380D" w:rsidP="005052AA" w:rsidRDefault="00B1380D" w14:paraId="498AB7FA" w14:textId="3FB46BDA">
            <w:pPr>
              <w:rPr>
                <w:rFonts w:eastAsiaTheme="minorEastAsia"/>
              </w:rPr>
            </w:pPr>
          </w:p>
          <w:p w:rsidRPr="000B54F8" w:rsidR="00B1380D" w:rsidP="005052AA" w:rsidRDefault="00B6D343" w14:paraId="23BFBBA1" w14:textId="78CA6C45">
            <w:pPr>
              <w:rPr>
                <w:rFonts w:eastAsiaTheme="minorEastAsia"/>
              </w:rPr>
            </w:pPr>
            <w:r w:rsidRPr="271069BB">
              <w:rPr>
                <w:rFonts w:eastAsiaTheme="minorEastAsia"/>
              </w:rPr>
              <w:t>Review of data that is available to all staff</w:t>
            </w:r>
          </w:p>
          <w:p w:rsidRPr="000B54F8" w:rsidR="00B1380D" w:rsidP="005052AA" w:rsidRDefault="00B1380D" w14:paraId="5D753F32" w14:textId="3249836D">
            <w:pPr>
              <w:rPr>
                <w:rFonts w:eastAsiaTheme="minorEastAsia"/>
              </w:rPr>
            </w:pPr>
          </w:p>
          <w:p w:rsidRPr="000B54F8" w:rsidR="00B1380D" w:rsidP="005052AA" w:rsidRDefault="43175233" w14:paraId="2ECC684C" w14:textId="47DAEC8E">
            <w:pPr>
              <w:rPr>
                <w:rFonts w:eastAsiaTheme="minorEastAsia"/>
              </w:rPr>
            </w:pPr>
            <w:r w:rsidRPr="271069BB">
              <w:rPr>
                <w:rFonts w:eastAsiaTheme="minorEastAsia"/>
              </w:rPr>
              <w:t>Functional skills and GCSE e</w:t>
            </w:r>
            <w:r w:rsidRPr="271069BB" w:rsidR="00B6D343">
              <w:rPr>
                <w:rFonts w:eastAsiaTheme="minorEastAsia"/>
              </w:rPr>
              <w:t xml:space="preserve">xam entries, mocks and in class </w:t>
            </w:r>
            <w:r w:rsidRPr="271069BB">
              <w:rPr>
                <w:rFonts w:eastAsiaTheme="minorEastAsia"/>
              </w:rPr>
              <w:t>a</w:t>
            </w:r>
            <w:r w:rsidRPr="271069BB" w:rsidR="00B6D343">
              <w:rPr>
                <w:rFonts w:eastAsiaTheme="minorEastAsia"/>
              </w:rPr>
              <w:t>ssessment</w:t>
            </w:r>
            <w:r w:rsidRPr="271069BB">
              <w:rPr>
                <w:rFonts w:eastAsiaTheme="minorEastAsia"/>
              </w:rPr>
              <w:t>.</w:t>
            </w:r>
          </w:p>
          <w:p w:rsidR="00B1380D" w:rsidP="005052AA" w:rsidRDefault="00B1380D" w14:paraId="5F16D055" w14:textId="7A2D5191">
            <w:pPr>
              <w:rPr>
                <w:rFonts w:eastAsiaTheme="minorEastAsia"/>
              </w:rPr>
            </w:pPr>
          </w:p>
          <w:p w:rsidRPr="000B54F8" w:rsidR="00332184" w:rsidP="005052AA" w:rsidRDefault="059431F7" w14:paraId="379F29AD" w14:textId="2EF38A13">
            <w:pPr>
              <w:rPr>
                <w:rFonts w:eastAsiaTheme="minorEastAsia"/>
              </w:rPr>
            </w:pPr>
            <w:r w:rsidRPr="271069BB">
              <w:rPr>
                <w:rFonts w:eastAsiaTheme="minorEastAsia"/>
              </w:rPr>
              <w:t>PM targets HODs English and Maths</w:t>
            </w:r>
          </w:p>
          <w:p w:rsidRPr="000B54F8" w:rsidR="00B1380D" w:rsidP="005052AA" w:rsidRDefault="00B1380D" w14:paraId="34225134" w14:textId="6CE96D92">
            <w:pPr>
              <w:rPr>
                <w:rFonts w:eastAsiaTheme="minorEastAsia"/>
              </w:rPr>
            </w:pPr>
          </w:p>
          <w:p w:rsidRPr="000B54F8" w:rsidR="00B1380D" w:rsidP="005052AA" w:rsidRDefault="00B1380D" w14:paraId="4D445FE5" w14:textId="59C0D8C7">
            <w:pPr>
              <w:rPr>
                <w:rFonts w:eastAsiaTheme="minorEastAsia"/>
              </w:rPr>
            </w:pPr>
          </w:p>
          <w:p w:rsidRPr="000B54F8" w:rsidR="00B1380D" w:rsidP="005052AA" w:rsidRDefault="00B1380D" w14:paraId="39A4FEA9" w14:textId="7ABBFBBF">
            <w:pPr>
              <w:rPr>
                <w:rFonts w:eastAsiaTheme="minorEastAsia"/>
              </w:rPr>
            </w:pPr>
          </w:p>
          <w:p w:rsidRPr="000B54F8" w:rsidR="00B1380D" w:rsidP="005052AA" w:rsidRDefault="00B1380D" w14:paraId="1E9795CA" w14:textId="1CB6C0B0">
            <w:pPr>
              <w:rPr>
                <w:rFonts w:eastAsiaTheme="minorEastAsia"/>
              </w:rPr>
            </w:pPr>
          </w:p>
        </w:tc>
        <w:tc>
          <w:tcPr>
            <w:tcW w:w="1514" w:type="dxa"/>
            <w:gridSpan w:val="2"/>
            <w:shd w:val="clear" w:color="auto" w:fill="F2F2F2" w:themeFill="background1" w:themeFillShade="F2"/>
            <w:tcMar/>
          </w:tcPr>
          <w:p w:rsidRPr="000B54F8" w:rsidR="00B1380D" w:rsidP="005052AA" w:rsidRDefault="00B1380D" w14:paraId="385A283F" w14:textId="2B3E546E">
            <w:pPr>
              <w:jc w:val="center"/>
              <w:rPr>
                <w:rFonts w:eastAsiaTheme="minorEastAsia"/>
              </w:rPr>
            </w:pPr>
          </w:p>
        </w:tc>
        <w:tc>
          <w:tcPr>
            <w:tcW w:w="1321" w:type="dxa"/>
            <w:shd w:val="clear" w:color="auto" w:fill="F2F2F2" w:themeFill="background1" w:themeFillShade="F2"/>
            <w:tcMar/>
          </w:tcPr>
          <w:p w:rsidRPr="000B54F8" w:rsidR="00B1380D" w:rsidP="005052AA" w:rsidRDefault="00B1380D" w14:paraId="75C6C5C3" w14:textId="77777777">
            <w:pPr>
              <w:jc w:val="center"/>
              <w:rPr>
                <w:rFonts w:eastAsiaTheme="minorEastAsia"/>
              </w:rPr>
            </w:pPr>
          </w:p>
        </w:tc>
      </w:tr>
      <w:tr w:rsidRPr="00C232E6" w:rsidR="00B1380D" w:rsidTr="6E62A6C9" w14:paraId="2D380E33" w14:textId="77777777">
        <w:trPr>
          <w:trHeight w:val="387" w:hRule="exact"/>
        </w:trPr>
        <w:tc>
          <w:tcPr>
            <w:tcW w:w="12611" w:type="dxa"/>
            <w:gridSpan w:val="9"/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:rsidRPr="000B54F8" w:rsidR="00B1380D" w:rsidP="005052AA" w:rsidRDefault="00B6D343" w14:paraId="55D915DE" w14:textId="4A5289B7">
            <w:pPr>
              <w:jc w:val="center"/>
              <w:rPr>
                <w:rFonts w:eastAsiaTheme="minorEastAsia"/>
                <w:b/>
                <w:bCs/>
              </w:rPr>
            </w:pPr>
            <w:r w:rsidRPr="271069BB">
              <w:rPr>
                <w:rFonts w:eastAsiaTheme="minorEastAsia"/>
                <w:b/>
                <w:bCs/>
              </w:rPr>
              <w:t>Cost - Sub-totals</w:t>
            </w:r>
          </w:p>
        </w:tc>
        <w:tc>
          <w:tcPr>
            <w:tcW w:w="1514" w:type="dxa"/>
            <w:gridSpan w:val="2"/>
            <w:shd w:val="clear" w:color="auto" w:fill="F2F2F2" w:themeFill="background1" w:themeFillShade="F2"/>
            <w:tcMar/>
          </w:tcPr>
          <w:p w:rsidRPr="00C53EA4" w:rsidR="00B1380D" w:rsidP="28570514" w:rsidRDefault="39C04087" w14:paraId="395B2B79" w14:textId="1C75BFB9">
            <w:pPr>
              <w:jc w:val="center"/>
              <w:rPr>
                <w:rFonts w:eastAsia="ＭＳ 明朝" w:eastAsiaTheme="minorEastAsia"/>
                <w:b w:val="1"/>
                <w:bCs w:val="1"/>
              </w:rPr>
            </w:pPr>
            <w:r w:rsidRPr="28570514" w:rsidR="03C1B68F">
              <w:rPr>
                <w:rFonts w:eastAsia="ＭＳ 明朝" w:eastAsiaTheme="minorEastAsia"/>
                <w:b w:val="1"/>
                <w:bCs w:val="1"/>
              </w:rPr>
              <w:t>£</w:t>
            </w:r>
            <w:r w:rsidRPr="28570514" w:rsidR="44C48D9F">
              <w:rPr>
                <w:rFonts w:eastAsia="ＭＳ 明朝" w:eastAsiaTheme="minorEastAsia"/>
                <w:b w:val="1"/>
                <w:bCs w:val="1"/>
              </w:rPr>
              <w:t>2</w:t>
            </w:r>
            <w:r w:rsidRPr="28570514" w:rsidR="37E08BA1">
              <w:rPr>
                <w:rFonts w:eastAsia="ＭＳ 明朝" w:eastAsiaTheme="minorEastAsia"/>
                <w:b w:val="1"/>
                <w:bCs w:val="1"/>
              </w:rPr>
              <w:t>430.00</w:t>
            </w:r>
          </w:p>
        </w:tc>
        <w:tc>
          <w:tcPr>
            <w:tcW w:w="1321" w:type="dxa"/>
            <w:shd w:val="clear" w:color="auto" w:fill="F2F2F2" w:themeFill="background1" w:themeFillShade="F2"/>
            <w:tcMar/>
          </w:tcPr>
          <w:p w:rsidRPr="000B54F8" w:rsidR="00B1380D" w:rsidP="005052AA" w:rsidRDefault="00B1380D" w14:paraId="0428D31F" w14:textId="21E7169C">
            <w:pPr>
              <w:jc w:val="center"/>
              <w:rPr>
                <w:rFonts w:eastAsiaTheme="minorEastAsia"/>
              </w:rPr>
            </w:pPr>
          </w:p>
        </w:tc>
      </w:tr>
      <w:tr w:rsidRPr="00C232E6" w:rsidR="00AC329D" w:rsidTr="6E62A6C9" w14:paraId="2F89086C" w14:textId="77777777">
        <w:trPr>
          <w:trHeight w:val="435" w:hRule="exact"/>
        </w:trPr>
        <w:tc>
          <w:tcPr>
            <w:tcW w:w="15446" w:type="dxa"/>
            <w:gridSpan w:val="12"/>
            <w:shd w:val="clear" w:color="auto" w:fill="E5DFEC" w:themeFill="accent4" w:themeFillTint="33"/>
            <w:tcMar/>
          </w:tcPr>
          <w:p w:rsidRPr="00D73261" w:rsidR="00AC329D" w:rsidP="00662563" w:rsidRDefault="00AC329D" w14:paraId="0C08253B" w14:textId="77777777">
            <w:pPr>
              <w:rPr>
                <w:rFonts w:cstheme="minorHAnsi"/>
                <w:b/>
              </w:rPr>
            </w:pPr>
            <w:r w:rsidRPr="00D73261">
              <w:rPr>
                <w:rFonts w:cstheme="minorHAnsi"/>
                <w:b/>
              </w:rPr>
              <w:lastRenderedPageBreak/>
              <w:t>STRAND 2: TARGETED SUPPORT</w:t>
            </w:r>
          </w:p>
        </w:tc>
      </w:tr>
      <w:tr w:rsidRPr="00C232E6" w:rsidR="000F50E0" w:rsidTr="6E62A6C9" w14:paraId="7FF446FB" w14:textId="77777777">
        <w:trPr>
          <w:trHeight w:val="810"/>
        </w:trPr>
        <w:tc>
          <w:tcPr>
            <w:tcW w:w="1555" w:type="dxa"/>
            <w:gridSpan w:val="2"/>
            <w:tcMar>
              <w:top w:w="57" w:type="dxa"/>
              <w:bottom w:w="57" w:type="dxa"/>
            </w:tcMar>
          </w:tcPr>
          <w:p w:rsidRPr="00C232E6" w:rsidR="000F50E0" w:rsidP="002F04A5" w:rsidRDefault="000F50E0" w14:paraId="7C7B8102" w14:textId="390B4B93">
            <w:pPr>
              <w:rPr>
                <w:rFonts w:cstheme="minorHAnsi"/>
                <w:b/>
              </w:rPr>
            </w:pPr>
            <w:r w:rsidRPr="00C232E6">
              <w:rPr>
                <w:rFonts w:cstheme="minorHAnsi"/>
                <w:b/>
              </w:rPr>
              <w:t>Element of Strand</w:t>
            </w:r>
          </w:p>
        </w:tc>
        <w:tc>
          <w:tcPr>
            <w:tcW w:w="4110" w:type="dxa"/>
            <w:gridSpan w:val="2"/>
            <w:tcMar>
              <w:top w:w="57" w:type="dxa"/>
              <w:bottom w:w="57" w:type="dxa"/>
            </w:tcMar>
          </w:tcPr>
          <w:p w:rsidRPr="00D73261" w:rsidR="000F50E0" w:rsidP="000F50E0" w:rsidRDefault="000F50E0" w14:paraId="2911358B" w14:textId="5F233ADB">
            <w:pPr>
              <w:rPr>
                <w:rFonts w:cstheme="minorHAnsi"/>
                <w:b/>
              </w:rPr>
            </w:pPr>
            <w:r w:rsidRPr="00D73261">
              <w:rPr>
                <w:rFonts w:cstheme="minorHAnsi"/>
                <w:b/>
              </w:rPr>
              <w:t>Action/Strategy</w:t>
            </w:r>
          </w:p>
        </w:tc>
        <w:tc>
          <w:tcPr>
            <w:tcW w:w="1620" w:type="dxa"/>
            <w:gridSpan w:val="2"/>
            <w:tcMar>
              <w:top w:w="57" w:type="dxa"/>
              <w:bottom w:w="57" w:type="dxa"/>
            </w:tcMar>
          </w:tcPr>
          <w:p w:rsidRPr="00D73261" w:rsidR="000F50E0" w:rsidP="000F50E0" w:rsidRDefault="00D73261" w14:paraId="143FED3D" w14:textId="1B064C44">
            <w:pPr>
              <w:rPr>
                <w:rFonts w:cstheme="minorHAnsi"/>
                <w:b/>
              </w:rPr>
            </w:pPr>
            <w:r w:rsidRPr="00D73261">
              <w:rPr>
                <w:rFonts w:cstheme="minorHAnsi"/>
                <w:b/>
              </w:rPr>
              <w:t>Target pupils</w:t>
            </w:r>
            <w:r w:rsidRPr="00D73261" w:rsidR="000F50E0">
              <w:rPr>
                <w:rFonts w:cstheme="minorHAnsi"/>
                <w:b/>
              </w:rPr>
              <w:t xml:space="preserve">  </w:t>
            </w:r>
          </w:p>
        </w:tc>
        <w:tc>
          <w:tcPr>
            <w:tcW w:w="2208" w:type="dxa"/>
            <w:tcMar>
              <w:top w:w="57" w:type="dxa"/>
              <w:bottom w:w="57" w:type="dxa"/>
            </w:tcMar>
          </w:tcPr>
          <w:p w:rsidRPr="00D73261" w:rsidR="000F50E0" w:rsidP="000F50E0" w:rsidRDefault="000F50E0" w14:paraId="1F306076" w14:textId="6CD19A01">
            <w:pPr>
              <w:rPr>
                <w:rFonts w:cstheme="minorHAnsi"/>
                <w:b/>
              </w:rPr>
            </w:pPr>
            <w:r w:rsidRPr="00D73261">
              <w:rPr>
                <w:rFonts w:cstheme="minorHAnsi"/>
                <w:b/>
              </w:rPr>
              <w:t>Expected Impact</w:t>
            </w:r>
          </w:p>
        </w:tc>
        <w:tc>
          <w:tcPr>
            <w:tcW w:w="850" w:type="dxa"/>
            <w:tcMar/>
          </w:tcPr>
          <w:p w:rsidRPr="00D73261" w:rsidR="000F50E0" w:rsidP="000F50E0" w:rsidRDefault="000F50E0" w14:paraId="1DF152AE" w14:textId="76D27F42">
            <w:pPr>
              <w:rPr>
                <w:rFonts w:cstheme="minorHAnsi"/>
                <w:b/>
              </w:rPr>
            </w:pPr>
            <w:r w:rsidRPr="00D73261">
              <w:rPr>
                <w:rFonts w:cstheme="minorHAnsi"/>
                <w:b/>
              </w:rPr>
              <w:t>Staff lead</w:t>
            </w:r>
          </w:p>
        </w:tc>
        <w:tc>
          <w:tcPr>
            <w:tcW w:w="2268" w:type="dxa"/>
            <w:tcMar/>
          </w:tcPr>
          <w:p w:rsidRPr="00D73261" w:rsidR="000F50E0" w:rsidP="000F50E0" w:rsidRDefault="000F50E0" w14:paraId="4A6536FB" w14:textId="77777777">
            <w:pPr>
              <w:rPr>
                <w:rFonts w:cstheme="minorHAnsi"/>
                <w:b/>
              </w:rPr>
            </w:pPr>
            <w:r w:rsidRPr="00D73261">
              <w:rPr>
                <w:rFonts w:cstheme="minorHAnsi"/>
                <w:b/>
              </w:rPr>
              <w:t>Monitoring:</w:t>
            </w:r>
          </w:p>
          <w:p w:rsidRPr="00D73261" w:rsidR="000F50E0" w:rsidP="000F50E0" w:rsidRDefault="000F50E0" w14:paraId="4DFD9F72" w14:textId="27FB1241">
            <w:pPr>
              <w:rPr>
                <w:rFonts w:cstheme="minorHAnsi"/>
                <w:b/>
              </w:rPr>
            </w:pPr>
            <w:r w:rsidRPr="00D73261">
              <w:rPr>
                <w:rFonts w:cstheme="minorHAnsi"/>
                <w:b/>
              </w:rPr>
              <w:t>When and how will you evaluate impact?</w:t>
            </w:r>
          </w:p>
        </w:tc>
        <w:tc>
          <w:tcPr>
            <w:tcW w:w="1418" w:type="dxa"/>
            <w:shd w:val="clear" w:color="auto" w:fill="F2F2F2" w:themeFill="background1" w:themeFillShade="F2"/>
            <w:tcMar/>
          </w:tcPr>
          <w:p w:rsidRPr="00D73261" w:rsidR="000F50E0" w:rsidP="000F50E0" w:rsidRDefault="000F50E0" w14:paraId="15DAC823" w14:textId="75CA2EA1">
            <w:pPr>
              <w:rPr>
                <w:rFonts w:cstheme="minorHAnsi"/>
                <w:b/>
              </w:rPr>
            </w:pPr>
            <w:r w:rsidRPr="00D73261">
              <w:rPr>
                <w:rFonts w:cstheme="minorHAnsi"/>
                <w:b/>
              </w:rPr>
              <w:t>Cost (School Budget)</w:t>
            </w:r>
          </w:p>
        </w:tc>
        <w:tc>
          <w:tcPr>
            <w:tcW w:w="1417" w:type="dxa"/>
            <w:gridSpan w:val="2"/>
            <w:shd w:val="clear" w:color="auto" w:fill="F2F2F2" w:themeFill="background1" w:themeFillShade="F2"/>
            <w:tcMar/>
          </w:tcPr>
          <w:p w:rsidRPr="00D73261" w:rsidR="000F50E0" w:rsidP="000F50E0" w:rsidRDefault="000F50E0" w14:paraId="053C9387" w14:textId="0846C206">
            <w:pPr>
              <w:rPr>
                <w:rFonts w:cstheme="minorHAnsi"/>
                <w:b/>
              </w:rPr>
            </w:pPr>
            <w:r w:rsidRPr="00D73261">
              <w:rPr>
                <w:rFonts w:cstheme="minorHAnsi"/>
                <w:b/>
              </w:rPr>
              <w:t>Cost (National Funding)</w:t>
            </w:r>
          </w:p>
        </w:tc>
      </w:tr>
      <w:tr w:rsidRPr="00C232E6" w:rsidR="00850CF3" w:rsidTr="6E62A6C9" w14:paraId="120A84BE" w14:textId="77777777">
        <w:trPr>
          <w:trHeight w:val="4065"/>
        </w:trPr>
        <w:tc>
          <w:tcPr>
            <w:tcW w:w="1555" w:type="dxa"/>
            <w:gridSpan w:val="2"/>
            <w:tcMar>
              <w:top w:w="57" w:type="dxa"/>
              <w:bottom w:w="57" w:type="dxa"/>
            </w:tcMar>
          </w:tcPr>
          <w:p w:rsidR="00850CF3" w:rsidP="000F50E0" w:rsidRDefault="00850CF3" w14:paraId="459E384E" w14:textId="106DCFCF">
            <w:r w:rsidR="23F60A0E">
              <w:rPr/>
              <w:t>Literacy</w:t>
            </w:r>
            <w:r w:rsidR="00850CF3">
              <w:rPr/>
              <w:t xml:space="preserve"> Intervention </w:t>
            </w:r>
          </w:p>
        </w:tc>
        <w:tc>
          <w:tcPr>
            <w:tcW w:w="4110" w:type="dxa"/>
            <w:gridSpan w:val="2"/>
            <w:tcMar>
              <w:top w:w="57" w:type="dxa"/>
              <w:bottom w:w="57" w:type="dxa"/>
            </w:tcMar>
          </w:tcPr>
          <w:p w:rsidR="0CFB5680" w:rsidP="433B0DCB" w:rsidRDefault="0CFB5680" w14:paraId="686B1F92" w14:textId="3B723F56">
            <w:pPr>
              <w:rPr>
                <w:rFonts w:eastAsia="Calibri"/>
              </w:rPr>
            </w:pPr>
            <w:r w:rsidR="116E77EA">
              <w:rPr/>
              <w:t xml:space="preserve">1:1 </w:t>
            </w:r>
            <w:r w:rsidR="1FF9705E">
              <w:rPr/>
              <w:t>t</w:t>
            </w:r>
            <w:r w:rsidR="116E77EA">
              <w:rPr/>
              <w:t xml:space="preserve">argeted </w:t>
            </w:r>
            <w:bookmarkStart w:name="_Int_G6SUvhtb" w:id="846566316"/>
            <w:r w:rsidR="1F1B6746">
              <w:rPr/>
              <w:t>pupil</w:t>
            </w:r>
            <w:r w:rsidR="1F1B6746">
              <w:rPr/>
              <w:t>s</w:t>
            </w:r>
            <w:bookmarkEnd w:id="846566316"/>
            <w:r w:rsidR="116E77EA">
              <w:rPr/>
              <w:t xml:space="preserve"> for </w:t>
            </w:r>
            <w:r w:rsidR="116E77EA">
              <w:rPr/>
              <w:t>additional</w:t>
            </w:r>
            <w:r w:rsidR="116E77EA">
              <w:rPr/>
              <w:t xml:space="preserve"> reading lessons weekly.</w:t>
            </w:r>
          </w:p>
          <w:p w:rsidR="433B0DCB" w:rsidP="433B0DCB" w:rsidRDefault="433B0DCB" w14:paraId="676BC232" w14:textId="3541CC45"/>
          <w:p w:rsidRPr="00D73261" w:rsidR="00A956FB" w:rsidP="5378727E" w:rsidRDefault="0A941EFD" w14:paraId="05BFC83D" w14:textId="7705EC61">
            <w:r w:rsidRPr="5378727E">
              <w:t xml:space="preserve">Reading </w:t>
            </w:r>
            <w:r w:rsidRPr="5378727E" w:rsidR="3395C3E4">
              <w:t xml:space="preserve">corner in English classroom to encourage love of reading. Chill area with books available. </w:t>
            </w:r>
          </w:p>
          <w:p w:rsidR="5378727E" w:rsidP="5378727E" w:rsidRDefault="5378727E" w14:paraId="5CF05C35" w14:textId="1680C989"/>
          <w:p w:rsidR="3395C3E4" w:rsidP="5378727E" w:rsidRDefault="3395C3E4" w14:paraId="7BB7E349" w14:textId="6D339130">
            <w:r w:rsidRPr="5378727E">
              <w:t xml:space="preserve">Part of induction each pupil brings a book to add to the school library. </w:t>
            </w:r>
          </w:p>
          <w:p w:rsidR="5378727E" w:rsidP="5378727E" w:rsidRDefault="5378727E" w14:paraId="00D2F40E" w14:textId="08C030D4"/>
          <w:p w:rsidRPr="00E50741" w:rsidR="00850CF3" w:rsidP="6E62A6C9" w:rsidRDefault="5E4FCCBB" w14:paraId="2585C1BD" w14:textId="5C013CBA">
            <w:pPr>
              <w:rPr>
                <w:rFonts w:eastAsia="Calibri"/>
              </w:rPr>
            </w:pPr>
            <w:r w:rsidRPr="6E62A6C9" w:rsidR="5E4FCCBB">
              <w:rPr>
                <w:rFonts w:eastAsia="Calibri"/>
              </w:rPr>
              <w:t>Ta</w:t>
            </w:r>
            <w:r w:rsidRPr="6E62A6C9" w:rsidR="374ED611">
              <w:rPr>
                <w:rFonts w:eastAsia="Calibri"/>
              </w:rPr>
              <w:t>rgeted</w:t>
            </w:r>
            <w:r w:rsidRPr="6E62A6C9" w:rsidR="014C47D1">
              <w:rPr>
                <w:rFonts w:eastAsia="Calibri"/>
              </w:rPr>
              <w:t xml:space="preserve"> </w:t>
            </w:r>
            <w:r w:rsidRPr="6E62A6C9" w:rsidR="4A77C29D">
              <w:rPr>
                <w:rFonts w:eastAsia="Calibri"/>
              </w:rPr>
              <w:t>pupil</w:t>
            </w:r>
            <w:r w:rsidRPr="6E62A6C9" w:rsidR="014C47D1">
              <w:rPr>
                <w:rFonts w:eastAsia="Calibri"/>
              </w:rPr>
              <w:t xml:space="preserve">s will have one </w:t>
            </w:r>
            <w:r w:rsidRPr="6E62A6C9" w:rsidR="22D7162F">
              <w:rPr>
                <w:rFonts w:eastAsia="Calibri"/>
              </w:rPr>
              <w:t>sessi</w:t>
            </w:r>
            <w:r w:rsidRPr="6E62A6C9" w:rsidR="66A41631">
              <w:rPr>
                <w:rFonts w:eastAsia="Calibri"/>
              </w:rPr>
              <w:t xml:space="preserve">on </w:t>
            </w:r>
            <w:r w:rsidRPr="6E62A6C9" w:rsidR="014C47D1">
              <w:rPr>
                <w:rFonts w:eastAsia="Calibri"/>
              </w:rPr>
              <w:t>of Lexia per week</w:t>
            </w:r>
            <w:r w:rsidRPr="6E62A6C9" w:rsidR="56DD05CF">
              <w:rPr>
                <w:rFonts w:eastAsia="Calibri"/>
              </w:rPr>
              <w:t xml:space="preserve"> with</w:t>
            </w:r>
            <w:r w:rsidRPr="6E62A6C9" w:rsidR="014C47D1">
              <w:rPr>
                <w:rFonts w:eastAsia="Calibri"/>
              </w:rPr>
              <w:t xml:space="preserve"> r</w:t>
            </w:r>
            <w:r w:rsidRPr="6E62A6C9" w:rsidR="374ED611">
              <w:rPr>
                <w:rFonts w:eastAsia="Calibri"/>
              </w:rPr>
              <w:t>eward system</w:t>
            </w:r>
            <w:r w:rsidRPr="6E62A6C9" w:rsidR="1BD2EEC4">
              <w:rPr>
                <w:rFonts w:eastAsia="Calibri"/>
              </w:rPr>
              <w:t xml:space="preserve"> that measures progress made and time spent using the programme.</w:t>
            </w:r>
          </w:p>
          <w:p w:rsidRPr="00E50741" w:rsidR="00850CF3" w:rsidP="6E62A6C9" w:rsidRDefault="5E4FCCBB" w14:paraId="68CD72CF" w14:textId="535DB9C5">
            <w:pPr>
              <w:pStyle w:val="Normal"/>
              <w:rPr>
                <w:rFonts w:eastAsia="Calibri"/>
              </w:rPr>
            </w:pPr>
          </w:p>
          <w:p w:rsidRPr="00E50741" w:rsidR="00850CF3" w:rsidP="6E62A6C9" w:rsidRDefault="5E4FCCBB" w14:paraId="497DD7DB" w14:textId="2BD3AE8E">
            <w:pPr>
              <w:shd w:val="clear" w:color="auto" w:fill="FFFFFF" w:themeFill="background1"/>
              <w:spacing w:before="0" w:beforeAutospacing="off" w:after="0" w:afterAutospacing="off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E62A6C9" w:rsidR="22E7C9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There are six units of focused, explicit teaching of strategies to enable pupils to access the secondary curriculum across all subjects:</w:t>
            </w:r>
            <w:r>
              <w:br/>
            </w:r>
          </w:p>
          <w:p w:rsidRPr="00E50741" w:rsidR="00850CF3" w:rsidP="6E62A6C9" w:rsidRDefault="5E4FCCBB" w14:paraId="5ADD9F46" w14:textId="18A59F41">
            <w:pPr>
              <w:shd w:val="clear" w:color="auto" w:fill="FFFFFF" w:themeFill="background1"/>
              <w:spacing w:before="0" w:beforeAutospacing="off" w:after="0" w:afterAutospacing="off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E62A6C9" w:rsidR="22E7C9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• </w:t>
            </w:r>
            <w:r w:rsidRPr="6E62A6C9" w:rsidR="22E7C93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writing organisation:</w:t>
            </w:r>
            <w:r w:rsidRPr="6E62A6C9" w:rsidR="22E7C9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organising and shaping writing effectively</w:t>
            </w:r>
          </w:p>
          <w:p w:rsidRPr="00E50741" w:rsidR="00850CF3" w:rsidP="6E62A6C9" w:rsidRDefault="5E4FCCBB" w14:paraId="3D0E85BD" w14:textId="4BE3CF46">
            <w:pPr>
              <w:shd w:val="clear" w:color="auto" w:fill="FFFFFF" w:themeFill="background1"/>
              <w:spacing w:before="0" w:beforeAutospacing="off" w:after="0" w:afterAutospacing="off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E62A6C9" w:rsidR="22E7C9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• </w:t>
            </w:r>
            <w:r w:rsidRPr="6E62A6C9" w:rsidR="22E7C93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information retrieval:</w:t>
            </w:r>
            <w:r w:rsidRPr="6E62A6C9" w:rsidR="22E7C9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extracting and evaluating information from a range of non-literary sources</w:t>
            </w:r>
            <w:r>
              <w:br/>
            </w:r>
            <w:r w:rsidRPr="6E62A6C9" w:rsidR="22E7C9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• </w:t>
            </w:r>
            <w:r w:rsidRPr="6E62A6C9" w:rsidR="22E7C93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spelling: </w:t>
            </w:r>
            <w:r w:rsidRPr="6E62A6C9" w:rsidR="22E7C9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spelling accurately, as a result of knowing the conventions and having strategies for improving spelling</w:t>
            </w:r>
            <w:r>
              <w:br/>
            </w:r>
            <w:r w:rsidRPr="6E62A6C9" w:rsidR="22E7C9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• </w:t>
            </w:r>
            <w:r w:rsidRPr="6E62A6C9" w:rsidR="22E7C93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reading between the lines:</w:t>
            </w:r>
            <w:r w:rsidRPr="6E62A6C9" w:rsidR="22E7C9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using inference and deduction in interpreting literary texts</w:t>
            </w:r>
            <w:r>
              <w:br/>
            </w:r>
            <w:r w:rsidRPr="6E62A6C9" w:rsidR="22E7C9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• </w:t>
            </w:r>
            <w:r w:rsidRPr="6E62A6C9" w:rsidR="22E7C93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phonics:</w:t>
            </w:r>
            <w:r w:rsidRPr="6E62A6C9" w:rsidR="22E7C9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applying knowledge of phonics in their own writing</w:t>
            </w:r>
            <w:r>
              <w:br/>
            </w:r>
            <w:r w:rsidRPr="6E62A6C9" w:rsidR="22E7C9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• </w:t>
            </w:r>
            <w:r w:rsidRPr="6E62A6C9" w:rsidR="22E7C93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sentences:</w:t>
            </w:r>
            <w:r w:rsidRPr="6E62A6C9" w:rsidR="22E7C9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having a repertoire of sentence structures and using them effectively</w:t>
            </w:r>
          </w:p>
          <w:p w:rsidRPr="00E50741" w:rsidR="00850CF3" w:rsidP="6E62A6C9" w:rsidRDefault="5E4FCCBB" w14:paraId="0D942779" w14:textId="17E10BA3">
            <w:pPr>
              <w:shd w:val="clear" w:color="auto" w:fill="FFFFFF" w:themeFill="background1"/>
              <w:spacing w:before="0" w:beforeAutospacing="off" w:after="0" w:afterAutospacing="off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Pr="00E50741" w:rsidR="00850CF3" w:rsidP="6E62A6C9" w:rsidRDefault="5E4FCCBB" w14:paraId="3BD603F3" w14:textId="23FF7CB4">
            <w:pPr>
              <w:shd w:val="clear" w:color="auto" w:fill="FFFFFF" w:themeFill="background1"/>
              <w:spacing w:before="0" w:beforeAutospacing="off" w:after="0" w:afterAutospacing="off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E62A6C9" w:rsidR="22E7C9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Each unit </w:t>
            </w:r>
            <w:r w:rsidRPr="6E62A6C9" w:rsidR="22E7C9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contains</w:t>
            </w:r>
            <w:r w:rsidRPr="6E62A6C9" w:rsidR="22E7C9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eighteen tightly structured, fast-paced sessions of about twenty </w:t>
            </w:r>
            <w:r w:rsidRPr="6E62A6C9" w:rsidR="22E7C9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duration</w:t>
            </w:r>
            <w:r w:rsidRPr="6E62A6C9" w:rsidR="22E7C9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. </w:t>
            </w:r>
            <w:r w:rsidRPr="6E62A6C9" w:rsidR="22E7C9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Identified</w:t>
            </w:r>
            <w:r w:rsidRPr="6E62A6C9" w:rsidR="22E7C9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pupils will be withdrawn from lessons once or twice a week to complete the session with an LA or teacher and will then return to their class.</w:t>
            </w:r>
            <w:r>
              <w:br/>
            </w:r>
          </w:p>
          <w:p w:rsidRPr="00E50741" w:rsidR="00850CF3" w:rsidP="6E62A6C9" w:rsidRDefault="5E4FCCBB" w14:paraId="44002175" w14:textId="05070FF2">
            <w:pPr>
              <w:shd w:val="clear" w:color="auto" w:fill="FFFFFF" w:themeFill="background1"/>
              <w:spacing w:before="0" w:beforeAutospacing="off" w:after="0" w:afterAutospacing="off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E62A6C9" w:rsidR="22E7C9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For some </w:t>
            </w:r>
            <w:r w:rsidRPr="6E62A6C9" w:rsidR="22E7C9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pupils</w:t>
            </w:r>
            <w:r w:rsidRPr="6E62A6C9" w:rsidR="22E7C9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whose medical needs require significant interactive elements, their 1:1 literacy </w:t>
            </w:r>
            <w:r w:rsidRPr="6E62A6C9" w:rsidR="22E7C9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sessions</w:t>
            </w:r>
            <w:r w:rsidRPr="6E62A6C9" w:rsidR="22E7C9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will utilise a collection of game-style activities.</w:t>
            </w:r>
          </w:p>
          <w:p w:rsidRPr="00E50741" w:rsidR="00850CF3" w:rsidP="6E62A6C9" w:rsidRDefault="5E4FCCBB" w14:paraId="61E2E266" w14:textId="4585A741">
            <w:pPr>
              <w:pStyle w:val="Normal"/>
              <w:rPr>
                <w:rFonts w:eastAsia="Calibri"/>
              </w:rPr>
            </w:pPr>
          </w:p>
        </w:tc>
        <w:tc>
          <w:tcPr>
            <w:tcW w:w="1620" w:type="dxa"/>
            <w:gridSpan w:val="2"/>
            <w:tcMar>
              <w:top w:w="57" w:type="dxa"/>
              <w:bottom w:w="57" w:type="dxa"/>
            </w:tcMar>
          </w:tcPr>
          <w:p w:rsidRPr="00D73261" w:rsidR="2F6783ED" w:rsidP="6E62A6C9" w:rsidRDefault="2F6783ED" w14:paraId="1A27E962" w14:textId="05B3389A">
            <w:pPr>
              <w:pStyle w:val="Normal"/>
              <w:rPr>
                <w:rFonts w:cs="Calibri" w:cstheme="minorAscii"/>
              </w:rPr>
            </w:pPr>
            <w:r w:rsidRPr="6E62A6C9" w:rsidR="494D432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Targeted interventions for pupils who have a reading age significantly lower than their chronological age. </w:t>
            </w:r>
          </w:p>
          <w:p w:rsidRPr="00D73261" w:rsidR="2F6783ED" w:rsidP="2F6783ED" w:rsidRDefault="2F6783ED" w14:paraId="109EAD3B" w14:textId="3FBCCD77">
            <w:pPr>
              <w:rPr>
                <w:rFonts w:cstheme="minorHAnsi"/>
              </w:rPr>
            </w:pPr>
          </w:p>
          <w:p w:rsidRPr="00D73261" w:rsidR="00850CF3" w:rsidP="634F5359" w:rsidRDefault="00850CF3" w14:paraId="581449A1" w14:textId="3F11FB7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08" w:type="dxa"/>
            <w:tcMar>
              <w:top w:w="57" w:type="dxa"/>
              <w:bottom w:w="57" w:type="dxa"/>
            </w:tcMar>
          </w:tcPr>
          <w:p w:rsidR="00D73261" w:rsidP="2F6783ED" w:rsidRDefault="00A956FB" w14:paraId="72CFE02B" w14:textId="2A206D74">
            <w:pPr>
              <w:rPr>
                <w:rFonts w:cstheme="minorHAnsi"/>
              </w:rPr>
            </w:pPr>
            <w:r w:rsidRPr="00D73261">
              <w:rPr>
                <w:rFonts w:cstheme="minorHAnsi"/>
              </w:rPr>
              <w:t>Significant increase in pupils making progress in reading (1</w:t>
            </w:r>
            <w:r w:rsidR="00D73261">
              <w:rPr>
                <w:rFonts w:cstheme="minorHAnsi"/>
              </w:rPr>
              <w:t>2</w:t>
            </w:r>
            <w:r w:rsidRPr="00D73261">
              <w:rPr>
                <w:rFonts w:cstheme="minorHAnsi"/>
              </w:rPr>
              <w:t xml:space="preserve"> months 20</w:t>
            </w:r>
            <w:r w:rsidR="005052AA">
              <w:rPr>
                <w:rFonts w:cstheme="minorHAnsi"/>
              </w:rPr>
              <w:t>22-23</w:t>
            </w:r>
            <w:r w:rsidRPr="00D73261">
              <w:rPr>
                <w:rFonts w:cstheme="minorHAnsi"/>
              </w:rPr>
              <w:t>) and English.</w:t>
            </w:r>
            <w:r w:rsidRPr="00D73261" w:rsidR="0B95B426">
              <w:rPr>
                <w:rFonts w:cstheme="minorHAnsi"/>
              </w:rPr>
              <w:t xml:space="preserve"> </w:t>
            </w:r>
          </w:p>
          <w:p w:rsidR="00D73261" w:rsidP="2F6783ED" w:rsidRDefault="00D73261" w14:paraId="126E13D5" w14:textId="77777777">
            <w:pPr>
              <w:rPr>
                <w:rFonts w:cstheme="minorHAnsi"/>
              </w:rPr>
            </w:pPr>
          </w:p>
          <w:p w:rsidR="00D73261" w:rsidP="6E62A6C9" w:rsidRDefault="0B95B426" w14:paraId="048FC59F" w14:textId="5B0B15F3">
            <w:pPr>
              <w:rPr>
                <w:rFonts w:cs="Calibri" w:cstheme="minorAscii"/>
              </w:rPr>
            </w:pPr>
            <w:r w:rsidRPr="6E62A6C9" w:rsidR="0B95B426">
              <w:rPr>
                <w:rFonts w:cs="Calibri" w:cstheme="minorAscii"/>
              </w:rPr>
              <w:t>Pupil premium pupils to make greater progress in reading</w:t>
            </w:r>
            <w:r w:rsidRPr="6E62A6C9" w:rsidR="41692FB6">
              <w:rPr>
                <w:rFonts w:cs="Calibri" w:cstheme="minorAscii"/>
              </w:rPr>
              <w:t xml:space="preserve"> and writing </w:t>
            </w:r>
            <w:r w:rsidRPr="6E62A6C9" w:rsidR="0B95B426">
              <w:rPr>
                <w:rFonts w:cs="Calibri" w:cstheme="minorAscii"/>
              </w:rPr>
              <w:t>than in the previous two years</w:t>
            </w:r>
            <w:r w:rsidRPr="6E62A6C9" w:rsidR="0B95B426">
              <w:rPr>
                <w:rFonts w:cs="Calibri" w:cstheme="minorAscii"/>
              </w:rPr>
              <w:t xml:space="preserve">. </w:t>
            </w:r>
          </w:p>
          <w:p w:rsidR="6E62A6C9" w:rsidP="6E62A6C9" w:rsidRDefault="6E62A6C9" w14:paraId="74B346DC" w14:textId="7CDE86A5">
            <w:pPr>
              <w:pStyle w:val="Normal"/>
              <w:rPr>
                <w:rFonts w:cs="Calibri" w:cstheme="minorAscii"/>
              </w:rPr>
            </w:pPr>
          </w:p>
          <w:p w:rsidR="6A0E49D4" w:rsidP="6E62A6C9" w:rsidRDefault="6A0E49D4" w14:paraId="01EFCD4D" w14:textId="5C87CE8D">
            <w:pPr>
              <w:pStyle w:val="Normal"/>
              <w:rPr>
                <w:rFonts w:cs="Calibri" w:cstheme="minorAscii"/>
              </w:rPr>
            </w:pPr>
            <w:r w:rsidRPr="6E62A6C9" w:rsidR="6A0E49D4">
              <w:rPr>
                <w:rFonts w:cs="Calibri" w:cstheme="minorAscii"/>
              </w:rPr>
              <w:t xml:space="preserve">Improved outcomes for pupils in functional skills and GCSE English. </w:t>
            </w:r>
          </w:p>
          <w:p w:rsidR="00D73261" w:rsidP="2F6783ED" w:rsidRDefault="00D73261" w14:paraId="16DA57CB" w14:textId="77777777">
            <w:pPr>
              <w:rPr>
                <w:rFonts w:cstheme="minorHAnsi"/>
              </w:rPr>
            </w:pPr>
          </w:p>
          <w:p w:rsidRPr="00D73261" w:rsidR="00850CF3" w:rsidP="5378727E" w:rsidRDefault="7C96229F" w14:paraId="1D5998E1" w14:textId="0515098C"/>
        </w:tc>
        <w:tc>
          <w:tcPr>
            <w:tcW w:w="850" w:type="dxa"/>
            <w:tcMar/>
          </w:tcPr>
          <w:p w:rsidRPr="00D73261" w:rsidR="00850CF3" w:rsidP="28570514" w:rsidRDefault="00C137B2" w14:paraId="114ABF17" w14:textId="5346806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8570514" w:rsidR="14A342EC">
              <w:rPr>
                <w:rFonts w:cs="Calibri" w:cstheme="minorAscii"/>
              </w:rPr>
              <w:t>SC</w:t>
            </w:r>
          </w:p>
        </w:tc>
        <w:tc>
          <w:tcPr>
            <w:tcW w:w="2268" w:type="dxa"/>
            <w:tcMar/>
          </w:tcPr>
          <w:p w:rsidRPr="00D73261" w:rsidR="00850CF3" w:rsidP="2F6783ED" w:rsidRDefault="70F3BC42" w14:paraId="3E6F5236" w14:textId="6CCFB0B6">
            <w:pPr>
              <w:rPr>
                <w:rFonts w:cstheme="minorHAnsi"/>
              </w:rPr>
            </w:pPr>
            <w:r w:rsidRPr="00D73261">
              <w:rPr>
                <w:rFonts w:cstheme="minorHAnsi"/>
              </w:rPr>
              <w:t>Lesson observations, reading</w:t>
            </w:r>
            <w:r w:rsidRPr="00D73261" w:rsidR="0291967C">
              <w:rPr>
                <w:rFonts w:cstheme="minorHAnsi"/>
              </w:rPr>
              <w:t xml:space="preserve"> </w:t>
            </w:r>
            <w:r w:rsidRPr="00D73261" w:rsidR="30B745D8">
              <w:rPr>
                <w:rFonts w:cstheme="minorHAnsi"/>
              </w:rPr>
              <w:t>ages, language</w:t>
            </w:r>
            <w:r w:rsidRPr="00D73261" w:rsidR="5A31CB1F">
              <w:rPr>
                <w:rFonts w:cstheme="minorHAnsi"/>
              </w:rPr>
              <w:t xml:space="preserve"> practice papers, functional skills exams</w:t>
            </w:r>
          </w:p>
          <w:p w:rsidRPr="00D73261" w:rsidR="00850CF3" w:rsidP="2F6783ED" w:rsidRDefault="00850CF3" w14:paraId="42417197" w14:textId="36303761">
            <w:pPr>
              <w:rPr>
                <w:rFonts w:cstheme="minorHAnsi"/>
              </w:rPr>
            </w:pPr>
          </w:p>
          <w:p w:rsidRPr="00D73261" w:rsidR="00850CF3" w:rsidP="2F6783ED" w:rsidRDefault="00850CF3" w14:paraId="62F80F8C" w14:textId="23F14783">
            <w:pPr>
              <w:rPr>
                <w:rFonts w:cstheme="minorHAnsi"/>
              </w:rPr>
            </w:pPr>
          </w:p>
          <w:p w:rsidRPr="00D73261" w:rsidR="00850CF3" w:rsidP="2F6783ED" w:rsidRDefault="00850CF3" w14:paraId="15A1EF3C" w14:textId="6C6B45ED">
            <w:pPr>
              <w:rPr>
                <w:rFonts w:cstheme="minorHAnsi"/>
              </w:rPr>
            </w:pPr>
          </w:p>
          <w:p w:rsidRPr="00D73261" w:rsidR="00850CF3" w:rsidP="2F6783ED" w:rsidRDefault="00850CF3" w14:paraId="0F48578E" w14:textId="2A918181">
            <w:pPr>
              <w:rPr>
                <w:rFonts w:cstheme="minorHAnsi"/>
              </w:rPr>
            </w:pPr>
          </w:p>
          <w:p w:rsidRPr="00D73261" w:rsidR="00850CF3" w:rsidP="2F6783ED" w:rsidRDefault="00850CF3" w14:paraId="32BB3BC0" w14:textId="3C0A4212">
            <w:pPr>
              <w:rPr>
                <w:rFonts w:cstheme="minorHAnsi"/>
              </w:rPr>
            </w:pPr>
          </w:p>
          <w:p w:rsidRPr="00D73261" w:rsidR="00850CF3" w:rsidP="2F6783ED" w:rsidRDefault="00850CF3" w14:paraId="5AA0ED8A" w14:textId="425370E2">
            <w:pPr>
              <w:rPr>
                <w:rFonts w:cstheme="minorHAnsi"/>
              </w:rPr>
            </w:pPr>
          </w:p>
          <w:p w:rsidRPr="00D73261" w:rsidR="00850CF3" w:rsidP="2F6783ED" w:rsidRDefault="00850CF3" w14:paraId="6E413B43" w14:textId="1AB984F9">
            <w:pPr>
              <w:rPr>
                <w:rFonts w:cstheme="minorHAnsi"/>
              </w:rPr>
            </w:pPr>
          </w:p>
          <w:p w:rsidRPr="00D73261" w:rsidR="00850CF3" w:rsidP="2F6783ED" w:rsidRDefault="00850CF3" w14:paraId="0B3788AC" w14:textId="782CB037">
            <w:pPr>
              <w:rPr>
                <w:rFonts w:cstheme="minorHAnsi"/>
              </w:rPr>
            </w:pPr>
          </w:p>
          <w:p w:rsidRPr="00D73261" w:rsidR="00850CF3" w:rsidP="2F6783ED" w:rsidRDefault="00850CF3" w14:paraId="52D6CE5A" w14:textId="543FAE82">
            <w:pPr>
              <w:rPr>
                <w:rFonts w:cstheme="minorHAnsi"/>
              </w:rPr>
            </w:pPr>
          </w:p>
          <w:p w:rsidRPr="00D73261" w:rsidR="00850CF3" w:rsidP="2F6783ED" w:rsidRDefault="00850CF3" w14:paraId="73AB8ED4" w14:textId="0F420099">
            <w:pPr>
              <w:rPr>
                <w:rFonts w:cstheme="minorHAnsi"/>
              </w:rPr>
            </w:pPr>
          </w:p>
          <w:p w:rsidRPr="00D73261" w:rsidR="00850CF3" w:rsidP="2F6783ED" w:rsidRDefault="00850CF3" w14:paraId="7B91968A" w14:textId="679F67D5">
            <w:pPr>
              <w:rPr>
                <w:rFonts w:cstheme="minorHAnsi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tcMar/>
          </w:tcPr>
          <w:p w:rsidRPr="003A62BC" w:rsidR="002963BF" w:rsidP="28570514" w:rsidRDefault="002963BF" w14:paraId="1B492D63" w14:textId="38CA1F98">
            <w:pPr>
              <w:pStyle w:val="Normal"/>
              <w:rPr>
                <w:rFonts w:ascii="Calibri" w:hAnsi="Calibri" w:eastAsia="Calibri" w:cs="Calibri"/>
              </w:rPr>
            </w:pPr>
            <w:r w:rsidRPr="28570514" w:rsidR="08D5DE0B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gridSpan w:val="2"/>
            <w:shd w:val="clear" w:color="auto" w:fill="F2F2F2" w:themeFill="background1" w:themeFillShade="F2"/>
            <w:tcMar/>
          </w:tcPr>
          <w:p w:rsidRPr="00D73261" w:rsidR="00850CF3" w:rsidP="000F50E0" w:rsidRDefault="00850CF3" w14:paraId="615EEF2D" w14:textId="77777777">
            <w:pPr>
              <w:rPr>
                <w:rFonts w:cstheme="minorHAnsi"/>
                <w:color w:val="808080" w:themeColor="background1" w:themeShade="80"/>
              </w:rPr>
            </w:pPr>
          </w:p>
        </w:tc>
      </w:tr>
      <w:tr w:rsidRPr="00C232E6" w:rsidR="000F50E0" w:rsidTr="6E62A6C9" w14:paraId="02B9F1C3" w14:textId="77777777">
        <w:trPr>
          <w:trHeight w:val="6505" w:hRule="exact"/>
        </w:trPr>
        <w:tc>
          <w:tcPr>
            <w:tcW w:w="1555" w:type="dxa"/>
            <w:gridSpan w:val="2"/>
            <w:tcMar>
              <w:top w:w="57" w:type="dxa"/>
              <w:bottom w:w="57" w:type="dxa"/>
            </w:tcMar>
          </w:tcPr>
          <w:p w:rsidR="0050411F" w:rsidP="000F50E0" w:rsidRDefault="008E15EB" w14:paraId="31BDF0C2" w14:textId="6EE51F69">
            <w:r w:rsidRPr="40F7CCB1">
              <w:lastRenderedPageBreak/>
              <w:t xml:space="preserve">Personal development and academic </w:t>
            </w:r>
            <w:r w:rsidRPr="40F7CCB1" w:rsidR="00A835F5">
              <w:t xml:space="preserve">Intervention programmes </w:t>
            </w:r>
          </w:p>
          <w:p w:rsidR="0050411F" w:rsidP="000F50E0" w:rsidRDefault="0050411F" w14:paraId="08293E12" w14:textId="6EE51F69">
            <w:pPr>
              <w:rPr>
                <w:color w:val="7030A0"/>
              </w:rPr>
            </w:pPr>
          </w:p>
          <w:p w:rsidRPr="00D73261" w:rsidR="000F50E0" w:rsidP="000F50E0" w:rsidRDefault="000407DE" w14:paraId="5953FA14" w14:textId="6EE51F69">
            <w:r w:rsidRPr="40F7CCB1">
              <w:t>Specialist targeted support (1:1 or group)</w:t>
            </w:r>
          </w:p>
        </w:tc>
        <w:tc>
          <w:tcPr>
            <w:tcW w:w="4110" w:type="dxa"/>
            <w:gridSpan w:val="2"/>
            <w:tcMar>
              <w:top w:w="57" w:type="dxa"/>
              <w:bottom w:w="57" w:type="dxa"/>
            </w:tcMar>
          </w:tcPr>
          <w:p w:rsidRPr="00D73261" w:rsidR="00A956FB" w:rsidP="5378727E" w:rsidRDefault="6A6AC3B7" w14:paraId="102F5102" w14:textId="463AF5D2">
            <w:r w:rsidR="2D82EC62">
              <w:rPr/>
              <w:t>Continue to develop an intervention tracker and map with targeted intervention programmes as part of a comprehensive and coherent personal development curriculum.</w:t>
            </w:r>
          </w:p>
          <w:p w:rsidR="008E15EB" w:rsidP="00A956FB" w:rsidRDefault="008E15EB" w14:paraId="38DA2550" w14:textId="77777777">
            <w:pPr>
              <w:rPr>
                <w:rFonts w:cstheme="minorHAnsi"/>
              </w:rPr>
            </w:pPr>
          </w:p>
          <w:p w:rsidR="1E07726A" w:rsidP="28570514" w:rsidRDefault="1E07726A" w14:paraId="05F175C4" w14:textId="0448B00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4A77C29D">
              <w:rPr/>
              <w:t>Pupil</w:t>
            </w:r>
            <w:r w:rsidR="1E07726A">
              <w:rPr/>
              <w:t xml:space="preserve">s will also be offered a range of </w:t>
            </w:r>
            <w:r w:rsidR="1E07726A">
              <w:rPr/>
              <w:t>appropriate interventions</w:t>
            </w:r>
            <w:r w:rsidR="1E07726A">
              <w:rPr/>
              <w:t xml:space="preserve">, based on </w:t>
            </w:r>
            <w:r w:rsidR="18D64447">
              <w:rPr/>
              <w:t>need, implemented</w:t>
            </w:r>
            <w:r w:rsidR="1E07726A">
              <w:rPr/>
              <w:t xml:space="preserve"> by the </w:t>
            </w:r>
            <w:r w:rsidR="24299FCC">
              <w:rPr/>
              <w:t>multi-disciplinary team around the school.</w:t>
            </w:r>
          </w:p>
          <w:p w:rsidRPr="00D73261" w:rsidR="000F50E0" w:rsidP="509291FA" w:rsidRDefault="000F50E0" w14:paraId="05ADA484" w14:textId="41E8CD18"/>
        </w:tc>
        <w:tc>
          <w:tcPr>
            <w:tcW w:w="1620" w:type="dxa"/>
            <w:gridSpan w:val="2"/>
            <w:tcMar>
              <w:top w:w="57" w:type="dxa"/>
              <w:bottom w:w="57" w:type="dxa"/>
            </w:tcMar>
          </w:tcPr>
          <w:p w:rsidRPr="008E15EB" w:rsidR="000F50E0" w:rsidP="433B0DCB" w:rsidRDefault="233AD406" w14:paraId="718D07DC" w14:textId="7914E109">
            <w:r w:rsidRPr="433B0DCB">
              <w:t>All</w:t>
            </w:r>
          </w:p>
        </w:tc>
        <w:tc>
          <w:tcPr>
            <w:tcW w:w="2208" w:type="dxa"/>
            <w:tcMar>
              <w:top w:w="57" w:type="dxa"/>
              <w:bottom w:w="57" w:type="dxa"/>
            </w:tcMar>
          </w:tcPr>
          <w:p w:rsidR="000F50E0" w:rsidP="28570514" w:rsidRDefault="00332184" w14:paraId="3EE69FE0" w14:textId="03D093AE">
            <w:pPr>
              <w:rPr>
                <w:rFonts w:cs="Calibri" w:cstheme="minorAscii"/>
              </w:rPr>
            </w:pPr>
            <w:r w:rsidRPr="28570514" w:rsidR="0BD8ECAD">
              <w:rPr>
                <w:rFonts w:cs="Calibri" w:cstheme="minorAscii"/>
              </w:rPr>
              <w:t>Personalised support and curriculum for all pupils</w:t>
            </w:r>
            <w:r w:rsidRPr="28570514" w:rsidR="4BE16E3B">
              <w:rPr>
                <w:rFonts w:cs="Calibri" w:cstheme="minorAscii"/>
              </w:rPr>
              <w:t xml:space="preserve"> and progress </w:t>
            </w:r>
            <w:r w:rsidRPr="28570514" w:rsidR="66CBD967">
              <w:rPr>
                <w:rFonts w:cs="Calibri" w:cstheme="minorAscii"/>
              </w:rPr>
              <w:t>made in personal development assessment</w:t>
            </w:r>
            <w:r w:rsidRPr="28570514" w:rsidR="0E03D931">
              <w:rPr>
                <w:rFonts w:cs="Calibri" w:cstheme="minorAscii"/>
              </w:rPr>
              <w:t xml:space="preserve">. </w:t>
            </w:r>
          </w:p>
          <w:p w:rsidR="00332184" w:rsidP="000F50E0" w:rsidRDefault="00332184" w14:paraId="2613281D" w14:textId="273EB072"/>
          <w:p w:rsidR="00D64908" w:rsidP="0050411F" w:rsidRDefault="00332184" w14:paraId="31D9139F" w14:textId="273EB072">
            <w:r w:rsidRPr="40F7CCB1">
              <w:t xml:space="preserve">Regular reviews with parent / carers. </w:t>
            </w:r>
          </w:p>
          <w:p w:rsidR="00D64908" w:rsidP="0050411F" w:rsidRDefault="00D64908" w14:paraId="7931D0EE" w14:textId="273EB072"/>
          <w:p w:rsidRPr="0050411F" w:rsidR="0050411F" w:rsidP="0050411F" w:rsidRDefault="2CB8D952" w14:paraId="583D9F82" w14:textId="2F1B7E41">
            <w:r w:rsidR="2CB8D952">
              <w:rPr/>
              <w:t xml:space="preserve">Improving </w:t>
            </w:r>
            <w:r w:rsidR="4A77C29D">
              <w:rPr/>
              <w:t>pupil</w:t>
            </w:r>
            <w:r w:rsidR="2CB8D952">
              <w:rPr/>
              <w:t xml:space="preserve"> and </w:t>
            </w:r>
            <w:r w:rsidR="3E620EE6">
              <w:rPr/>
              <w:t>family</w:t>
            </w:r>
            <w:r w:rsidR="2CB8D952">
              <w:rPr/>
              <w:t xml:space="preserve"> access to psychological support </w:t>
            </w:r>
          </w:p>
          <w:p w:rsidRPr="0050411F" w:rsidR="0050411F" w:rsidP="0050411F" w:rsidRDefault="0050411F" w14:paraId="4F1D2387" w14:textId="6EE51F69"/>
          <w:p w:rsidRPr="0050411F" w:rsidR="0050411F" w:rsidP="0050411F" w:rsidRDefault="0050411F" w14:paraId="2BE8E210" w14:textId="7DC12CB3">
            <w:r w:rsidR="0050411F">
              <w:rPr/>
              <w:t xml:space="preserve">Improving emotional and behavioural wellbeing of </w:t>
            </w:r>
            <w:r w:rsidR="4A77C29D">
              <w:rPr/>
              <w:t>pupil</w:t>
            </w:r>
            <w:r w:rsidR="0050411F">
              <w:rPr/>
              <w:t xml:space="preserve">s </w:t>
            </w:r>
          </w:p>
          <w:p w:rsidRPr="0050411F" w:rsidR="0050411F" w:rsidP="0050411F" w:rsidRDefault="0050411F" w14:paraId="2035487F" w14:textId="6EE51F69"/>
          <w:p w:rsidRPr="0050411F" w:rsidR="0050411F" w:rsidP="0050411F" w:rsidRDefault="0050411F" w14:paraId="372AEAF5" w14:textId="7ABA9845">
            <w:r w:rsidR="0050411F">
              <w:rPr/>
              <w:t xml:space="preserve">Developing </w:t>
            </w:r>
            <w:r w:rsidR="4A77C29D">
              <w:rPr/>
              <w:t>pupil</w:t>
            </w:r>
            <w:r w:rsidR="0050411F">
              <w:rPr/>
              <w:t>s emotional and behavioural resilience via coping strategies and skills learnt</w:t>
            </w:r>
          </w:p>
          <w:p w:rsidRPr="00D73261" w:rsidR="00332184" w:rsidP="0050411F" w:rsidRDefault="0050411F" w14:paraId="4A736DB2" w14:textId="1D8242A2">
            <w:pPr>
              <w:rPr>
                <w:rFonts w:cstheme="minorHAnsi"/>
              </w:rPr>
            </w:pPr>
            <w:r w:rsidRPr="0050411F">
              <w:rPr>
                <w:rFonts w:cstheme="minorHAnsi"/>
              </w:rPr>
              <w:t xml:space="preserve">   </w:t>
            </w:r>
          </w:p>
        </w:tc>
        <w:tc>
          <w:tcPr>
            <w:tcW w:w="850" w:type="dxa"/>
            <w:tcMar/>
          </w:tcPr>
          <w:p w:rsidRPr="00D73261" w:rsidR="000F50E0" w:rsidP="28570514" w:rsidRDefault="00C137B2" w14:paraId="4944195C" w14:textId="75E88614">
            <w:pPr>
              <w:rPr>
                <w:rFonts w:cs="Calibri" w:cstheme="minorAscii"/>
              </w:rPr>
            </w:pPr>
            <w:r w:rsidRPr="28570514" w:rsidR="28FF3950">
              <w:rPr>
                <w:rFonts w:cs="Calibri" w:cstheme="minorAscii"/>
              </w:rPr>
              <w:t>A</w:t>
            </w:r>
            <w:r w:rsidRPr="28570514" w:rsidR="00C137B2">
              <w:rPr>
                <w:rFonts w:cs="Calibri" w:cstheme="minorAscii"/>
              </w:rPr>
              <w:t>S</w:t>
            </w:r>
            <w:r w:rsidRPr="28570514" w:rsidR="28FF3950">
              <w:rPr>
                <w:rFonts w:cs="Calibri" w:cstheme="minorAscii"/>
              </w:rPr>
              <w:t xml:space="preserve"> </w:t>
            </w:r>
          </w:p>
        </w:tc>
        <w:tc>
          <w:tcPr>
            <w:tcW w:w="2268" w:type="dxa"/>
            <w:tcMar/>
          </w:tcPr>
          <w:p w:rsidR="000F50E0" w:rsidP="28570514" w:rsidRDefault="00332184" w14:paraId="202F8737" w14:textId="75B99319">
            <w:pPr>
              <w:rPr>
                <w:rFonts w:cs="Calibri" w:cstheme="minorAscii"/>
              </w:rPr>
            </w:pPr>
            <w:r w:rsidRPr="28570514" w:rsidR="0BD8ECAD">
              <w:rPr>
                <w:rFonts w:cs="Calibri" w:cstheme="minorAscii"/>
              </w:rPr>
              <w:t xml:space="preserve">Tracking, </w:t>
            </w:r>
            <w:r w:rsidRPr="28570514" w:rsidR="585F3C1C">
              <w:rPr>
                <w:rFonts w:cs="Calibri" w:cstheme="minorAscii"/>
              </w:rPr>
              <w:t>monitoring,</w:t>
            </w:r>
            <w:r w:rsidRPr="28570514" w:rsidR="0BD8ECAD">
              <w:rPr>
                <w:rFonts w:cs="Calibri" w:cstheme="minorAscii"/>
              </w:rPr>
              <w:t xml:space="preserve"> and reporting of pupil’s progress in their personal development. </w:t>
            </w:r>
          </w:p>
          <w:p w:rsidR="00332184" w:rsidP="000F50E0" w:rsidRDefault="00332184" w14:paraId="269DB696" w14:textId="77777777">
            <w:pPr>
              <w:rPr>
                <w:rFonts w:cstheme="minorHAnsi"/>
              </w:rPr>
            </w:pPr>
          </w:p>
          <w:p w:rsidR="00332184" w:rsidP="000F50E0" w:rsidRDefault="00332184" w14:paraId="0E6815A7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Fortnightly team around the school meetings review pupils progress in their personal development. </w:t>
            </w:r>
          </w:p>
          <w:p w:rsidR="00332184" w:rsidP="000F50E0" w:rsidRDefault="00332184" w14:paraId="653499BF" w14:textId="77777777">
            <w:pPr>
              <w:rPr>
                <w:rFonts w:cstheme="minorHAnsi"/>
              </w:rPr>
            </w:pPr>
          </w:p>
          <w:p w:rsidRPr="00D73261" w:rsidR="00332184" w:rsidP="433B0DCB" w:rsidRDefault="67B8C9C0" w14:paraId="548DB424" w14:textId="104AE31F">
            <w:r w:rsidR="3C86364E">
              <w:rPr/>
              <w:t xml:space="preserve">Evaluation of Intervention including pupils, facilitators evaluation and </w:t>
            </w:r>
            <w:r w:rsidR="0BD8ECAD">
              <w:rPr/>
              <w:t>reviews</w:t>
            </w:r>
            <w:r w:rsidR="00A32170">
              <w:rPr/>
              <w:t xml:space="preserve"> with NRC staff termly.</w:t>
            </w:r>
          </w:p>
        </w:tc>
        <w:tc>
          <w:tcPr>
            <w:tcW w:w="1418" w:type="dxa"/>
            <w:shd w:val="clear" w:color="auto" w:fill="F2F2F2" w:themeFill="background1" w:themeFillShade="F2"/>
            <w:tcMar/>
          </w:tcPr>
          <w:p w:rsidRPr="00D73261" w:rsidR="000F50E0" w:rsidP="000F50E0" w:rsidRDefault="006C5D16" w14:paraId="5B449B20" w14:textId="6C77011F">
            <w:pPr>
              <w:rPr>
                <w:rFonts w:cstheme="minorHAnsi"/>
                <w:color w:val="808080" w:themeColor="background1" w:themeShade="80"/>
              </w:rPr>
            </w:pPr>
            <w:r w:rsidRPr="006C5D16">
              <w:rPr>
                <w:rFonts w:cstheme="minorHAnsi"/>
              </w:rPr>
              <w:t>CAMHS / EPS</w:t>
            </w:r>
          </w:p>
        </w:tc>
        <w:tc>
          <w:tcPr>
            <w:tcW w:w="1417" w:type="dxa"/>
            <w:gridSpan w:val="2"/>
            <w:shd w:val="clear" w:color="auto" w:fill="F2F2F2" w:themeFill="background1" w:themeFillShade="F2"/>
            <w:tcMar/>
          </w:tcPr>
          <w:p w:rsidRPr="00D73261" w:rsidR="000F50E0" w:rsidP="000F50E0" w:rsidRDefault="000F50E0" w14:paraId="71FFF07D" w14:textId="77777777">
            <w:pPr>
              <w:rPr>
                <w:rFonts w:cstheme="minorHAnsi"/>
                <w:color w:val="808080" w:themeColor="background1" w:themeShade="80"/>
              </w:rPr>
            </w:pPr>
          </w:p>
        </w:tc>
      </w:tr>
      <w:tr w:rsidRPr="00C232E6" w:rsidR="00600138" w:rsidTr="6E62A6C9" w14:paraId="5FF16C89" w14:textId="77777777">
        <w:trPr>
          <w:trHeight w:val="4440"/>
        </w:trPr>
        <w:tc>
          <w:tcPr>
            <w:tcW w:w="1555" w:type="dxa"/>
            <w:gridSpan w:val="2"/>
            <w:tcMar>
              <w:top w:w="57" w:type="dxa"/>
              <w:bottom w:w="57" w:type="dxa"/>
            </w:tcMar>
          </w:tcPr>
          <w:p w:rsidRPr="00D73261" w:rsidR="00600138" w:rsidP="00600138" w:rsidRDefault="00600138" w14:paraId="327C6D2E" w14:textId="2652639E">
            <w:pPr>
              <w:rPr>
                <w:rFonts w:cstheme="minorHAnsi"/>
              </w:rPr>
            </w:pPr>
            <w:r w:rsidRPr="00D73261">
              <w:rPr>
                <w:rFonts w:cstheme="minorHAnsi"/>
              </w:rPr>
              <w:lastRenderedPageBreak/>
              <w:t>Extended school time (after school interventions)</w:t>
            </w:r>
          </w:p>
        </w:tc>
        <w:tc>
          <w:tcPr>
            <w:tcW w:w="4110" w:type="dxa"/>
            <w:gridSpan w:val="2"/>
            <w:tcMar>
              <w:top w:w="57" w:type="dxa"/>
              <w:bottom w:w="57" w:type="dxa"/>
            </w:tcMar>
          </w:tcPr>
          <w:p w:rsidR="00600138" w:rsidP="6E62A6C9" w:rsidRDefault="00600138" w14:paraId="26042BAF" w14:textId="0C8AF6FD">
            <w:pPr>
              <w:rPr>
                <w:rFonts w:cs="Calibri" w:cstheme="minorAscii"/>
              </w:rPr>
            </w:pPr>
            <w:r w:rsidRPr="6E62A6C9" w:rsidR="4A77C29D">
              <w:rPr>
                <w:rFonts w:cs="Calibri" w:cstheme="minorAscii"/>
              </w:rPr>
              <w:t>Pupil</w:t>
            </w:r>
            <w:r w:rsidRPr="6E62A6C9" w:rsidR="00600138">
              <w:rPr>
                <w:rFonts w:cs="Calibri" w:cstheme="minorAscii"/>
              </w:rPr>
              <w:t xml:space="preserve">s to be offered </w:t>
            </w:r>
            <w:r w:rsidRPr="6E62A6C9" w:rsidR="00600138">
              <w:rPr>
                <w:rFonts w:cs="Calibri" w:cstheme="minorAscii"/>
              </w:rPr>
              <w:t>additional</w:t>
            </w:r>
            <w:r w:rsidRPr="6E62A6C9" w:rsidR="00600138">
              <w:rPr>
                <w:rFonts w:cs="Calibri" w:cstheme="minorAscii"/>
              </w:rPr>
              <w:t xml:space="preserve"> support as well as opportunities for stretch and challenge</w:t>
            </w:r>
            <w:r w:rsidRPr="6E62A6C9" w:rsidR="00600138">
              <w:rPr>
                <w:rFonts w:cs="Calibri" w:cstheme="minorAscii"/>
              </w:rPr>
              <w:t xml:space="preserve"> twice a week after school. </w:t>
            </w:r>
          </w:p>
          <w:p w:rsidR="00600138" w:rsidP="00600138" w:rsidRDefault="00600138" w14:paraId="090CA83A" w14:textId="77777777">
            <w:pPr>
              <w:rPr>
                <w:rFonts w:cstheme="minorHAnsi"/>
              </w:rPr>
            </w:pPr>
          </w:p>
          <w:p w:rsidRPr="00D73261" w:rsidR="00600138" w:rsidP="00600138" w:rsidRDefault="2B973EDD" w14:paraId="538E3AA5" w14:textId="02F48D02">
            <w:r w:rsidRPr="509291FA">
              <w:t xml:space="preserve">This will be used to nurture independence by providing an appropriate space to complete </w:t>
            </w:r>
            <w:r w:rsidRPr="509291FA" w:rsidR="4EC8B573">
              <w:t>independent learning</w:t>
            </w:r>
            <w:r w:rsidRPr="509291FA">
              <w:t xml:space="preserve"> tasks or complete exam practice under timed conditions and catch up of core subject work with teaching staff. </w:t>
            </w:r>
          </w:p>
          <w:p w:rsidR="509291FA" w:rsidP="509291FA" w:rsidRDefault="509291FA" w14:paraId="218D5AE6" w14:textId="70128609"/>
          <w:p w:rsidRPr="00D73261" w:rsidR="00600138" w:rsidP="5378727E" w:rsidRDefault="00600138" w14:paraId="708B2D73" w14:textId="4F834262"/>
          <w:p w:rsidRPr="00D73261" w:rsidR="00600138" w:rsidP="5378727E" w:rsidRDefault="00600138" w14:paraId="6A753F0C" w14:textId="56136204"/>
        </w:tc>
        <w:tc>
          <w:tcPr>
            <w:tcW w:w="1620" w:type="dxa"/>
            <w:gridSpan w:val="2"/>
            <w:tcMar>
              <w:top w:w="57" w:type="dxa"/>
              <w:bottom w:w="57" w:type="dxa"/>
            </w:tcMar>
          </w:tcPr>
          <w:p w:rsidR="00600138" w:rsidP="6E62A6C9" w:rsidRDefault="00600138" w14:paraId="6A32A2F8" w14:textId="4533C87C">
            <w:pPr>
              <w:rPr>
                <w:rFonts w:cs="Calibri" w:cstheme="minorAscii"/>
              </w:rPr>
            </w:pPr>
            <w:r w:rsidRPr="6E62A6C9" w:rsidR="4A77C29D">
              <w:rPr>
                <w:rFonts w:cs="Calibri" w:cstheme="minorAscii"/>
              </w:rPr>
              <w:t>Pupil</w:t>
            </w:r>
            <w:r w:rsidRPr="6E62A6C9" w:rsidR="00600138">
              <w:rPr>
                <w:rFonts w:cs="Calibri" w:cstheme="minorAscii"/>
              </w:rPr>
              <w:t>s identified as not being on track to achieve their targets</w:t>
            </w:r>
            <w:r w:rsidRPr="6E62A6C9" w:rsidR="00600138">
              <w:rPr>
                <w:rFonts w:cs="Calibri" w:cstheme="minorAscii"/>
              </w:rPr>
              <w:t>.</w:t>
            </w:r>
          </w:p>
          <w:p w:rsidR="00600138" w:rsidP="00600138" w:rsidRDefault="00600138" w14:paraId="33A2EC18" w14:textId="77777777">
            <w:pPr>
              <w:rPr>
                <w:rFonts w:cstheme="minorHAnsi"/>
              </w:rPr>
            </w:pPr>
          </w:p>
          <w:p w:rsidRPr="00D73261" w:rsidR="00600138" w:rsidP="5378727E" w:rsidRDefault="4682CE91" w14:paraId="2F00AF30" w14:textId="163EE006">
            <w:r w:rsidR="4A77C29D">
              <w:rPr/>
              <w:t>Pupil</w:t>
            </w:r>
            <w:r w:rsidR="4682CE91">
              <w:rPr/>
              <w:t xml:space="preserve">s unable to manage or complete home learning independently. </w:t>
            </w:r>
          </w:p>
        </w:tc>
        <w:tc>
          <w:tcPr>
            <w:tcW w:w="2208" w:type="dxa"/>
            <w:tcMar>
              <w:top w:w="57" w:type="dxa"/>
              <w:bottom w:w="57" w:type="dxa"/>
            </w:tcMar>
          </w:tcPr>
          <w:p w:rsidRPr="00D73261" w:rsidR="00600138" w:rsidP="6E62A6C9" w:rsidRDefault="00600138" w14:paraId="51B5A88F" w14:textId="6D46B2A0">
            <w:pPr>
              <w:rPr>
                <w:rFonts w:cs="Calibri" w:cstheme="minorAscii"/>
              </w:rPr>
            </w:pPr>
            <w:r w:rsidRPr="6E62A6C9" w:rsidR="00600138">
              <w:rPr>
                <w:rFonts w:cs="Calibri" w:cstheme="minorAscii"/>
              </w:rPr>
              <w:t xml:space="preserve">The knowledge gap is closed for </w:t>
            </w:r>
            <w:r w:rsidRPr="6E62A6C9" w:rsidR="4A77C29D">
              <w:rPr>
                <w:rFonts w:cs="Calibri" w:cstheme="minorAscii"/>
              </w:rPr>
              <w:t>pupil</w:t>
            </w:r>
            <w:r w:rsidRPr="6E62A6C9" w:rsidR="00600138">
              <w:rPr>
                <w:rFonts w:cs="Calibri" w:cstheme="minorAscii"/>
              </w:rPr>
              <w:t>s post lockdown.</w:t>
            </w:r>
          </w:p>
          <w:p w:rsidRPr="00D73261" w:rsidR="00600138" w:rsidP="00600138" w:rsidRDefault="00600138" w14:paraId="41105495" w14:textId="77777777">
            <w:pPr>
              <w:rPr>
                <w:rFonts w:cstheme="minorHAnsi"/>
              </w:rPr>
            </w:pPr>
          </w:p>
          <w:p w:rsidRPr="00D73261" w:rsidR="00600138" w:rsidP="6E62A6C9" w:rsidRDefault="00600138" w14:paraId="2A89C1C8" w14:textId="02669DFB">
            <w:pPr>
              <w:rPr>
                <w:rFonts w:cs="Calibri" w:cstheme="minorAscii"/>
              </w:rPr>
            </w:pPr>
            <w:r w:rsidRPr="6E62A6C9" w:rsidR="4A77C29D">
              <w:rPr>
                <w:rFonts w:cs="Calibri" w:cstheme="minorAscii"/>
              </w:rPr>
              <w:t>Pupil</w:t>
            </w:r>
            <w:r w:rsidRPr="6E62A6C9" w:rsidR="00600138">
              <w:rPr>
                <w:rFonts w:cs="Calibri" w:cstheme="minorAscii"/>
              </w:rPr>
              <w:t>s make expected progress or progress that is above expected levels.</w:t>
            </w:r>
          </w:p>
          <w:p w:rsidRPr="00D73261" w:rsidR="00600138" w:rsidP="00600138" w:rsidRDefault="00600138" w14:paraId="01DBCD7B" w14:textId="77777777">
            <w:pPr>
              <w:rPr>
                <w:rFonts w:cstheme="minorHAnsi"/>
              </w:rPr>
            </w:pPr>
          </w:p>
          <w:p w:rsidRPr="00D73261" w:rsidR="00600138" w:rsidP="5378727E" w:rsidRDefault="4682CE91" w14:paraId="484D99A1" w14:textId="7F531F76">
            <w:r w:rsidR="4A77C29D">
              <w:rPr/>
              <w:t>Pupil</w:t>
            </w:r>
            <w:r w:rsidR="4682CE91">
              <w:rPr/>
              <w:t>s are supported to be successful in higher exams (</w:t>
            </w:r>
            <w:r w:rsidR="79EC1A1B">
              <w:rPr/>
              <w:t>e.g.,</w:t>
            </w:r>
            <w:r w:rsidR="4682CE91">
              <w:rPr/>
              <w:t xml:space="preserve"> </w:t>
            </w:r>
            <w:r w:rsidR="00983E7C">
              <w:rPr/>
              <w:t xml:space="preserve">GCSE </w:t>
            </w:r>
            <w:r w:rsidR="4682CE91">
              <w:rPr/>
              <w:t>Literature, FS Level 2)</w:t>
            </w:r>
          </w:p>
        </w:tc>
        <w:tc>
          <w:tcPr>
            <w:tcW w:w="850" w:type="dxa"/>
            <w:tcMar/>
          </w:tcPr>
          <w:p w:rsidRPr="00D73261" w:rsidR="00600138" w:rsidP="28570514" w:rsidRDefault="00600138" w14:paraId="640BA37B" w14:textId="34B27CB6">
            <w:pPr>
              <w:rPr>
                <w:rFonts w:cs="Calibri" w:cstheme="minorAscii"/>
              </w:rPr>
            </w:pPr>
            <w:r w:rsidRPr="28570514" w:rsidR="29836B72">
              <w:rPr>
                <w:rFonts w:cs="Calibri" w:cstheme="minorAscii"/>
              </w:rPr>
              <w:t>AS / HH</w:t>
            </w:r>
          </w:p>
        </w:tc>
        <w:tc>
          <w:tcPr>
            <w:tcW w:w="2268" w:type="dxa"/>
            <w:tcMar/>
          </w:tcPr>
          <w:p w:rsidRPr="00D73261" w:rsidR="00600138" w:rsidP="6E62A6C9" w:rsidRDefault="00600138" w14:paraId="7BD37527" w14:textId="23D99A40">
            <w:pPr>
              <w:rPr>
                <w:rFonts w:cs="Calibri" w:cstheme="minorAscii"/>
              </w:rPr>
            </w:pPr>
            <w:r w:rsidRPr="6E62A6C9" w:rsidR="4A77C29D">
              <w:rPr>
                <w:rFonts w:cs="Calibri" w:cstheme="minorAscii"/>
              </w:rPr>
              <w:t>Pupil</w:t>
            </w:r>
            <w:r w:rsidRPr="6E62A6C9" w:rsidR="00600138">
              <w:rPr>
                <w:rFonts w:cs="Calibri" w:cstheme="minorAscii"/>
              </w:rPr>
              <w:t xml:space="preserve"> attendance</w:t>
            </w:r>
          </w:p>
          <w:p w:rsidRPr="00D73261" w:rsidR="00600138" w:rsidP="00600138" w:rsidRDefault="00600138" w14:paraId="7A42467C" w14:textId="77777777">
            <w:pPr>
              <w:rPr>
                <w:rFonts w:cstheme="minorHAnsi"/>
              </w:rPr>
            </w:pPr>
          </w:p>
          <w:p w:rsidR="00600138" w:rsidP="00600138" w:rsidRDefault="00600138" w14:paraId="5B9703D9" w14:textId="77777777">
            <w:pPr>
              <w:rPr>
                <w:rFonts w:cstheme="minorHAnsi"/>
              </w:rPr>
            </w:pPr>
            <w:r w:rsidRPr="00D73261">
              <w:rPr>
                <w:rFonts w:cstheme="minorHAnsi"/>
              </w:rPr>
              <w:t>Learning walks, book monitoring, reading ages and assessment</w:t>
            </w:r>
          </w:p>
          <w:p w:rsidR="00600138" w:rsidP="00600138" w:rsidRDefault="00600138" w14:paraId="4B7B7EF6" w14:textId="77777777">
            <w:pPr>
              <w:rPr>
                <w:rFonts w:cstheme="minorHAnsi"/>
              </w:rPr>
            </w:pPr>
          </w:p>
          <w:p w:rsidRPr="00D73261" w:rsidR="00600138" w:rsidP="00600138" w:rsidRDefault="00600138" w14:paraId="5BC2891E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Half termly review of pupil progress. </w:t>
            </w:r>
          </w:p>
          <w:p w:rsidRPr="00D73261" w:rsidR="00600138" w:rsidP="00600138" w:rsidRDefault="00600138" w14:paraId="2D8B9866" w14:textId="73375926">
            <w:pPr>
              <w:rPr>
                <w:rFonts w:cstheme="minorHAnsi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tcMar/>
          </w:tcPr>
          <w:p w:rsidRPr="00D73261" w:rsidR="00600138" w:rsidP="00600138" w:rsidRDefault="00600138" w14:paraId="5F625E6A" w14:textId="77777777">
            <w:pPr>
              <w:rPr>
                <w:rFonts w:cstheme="minorHAnsi"/>
                <w:color w:val="808080" w:themeColor="background1" w:themeShade="80"/>
              </w:rPr>
            </w:pPr>
          </w:p>
        </w:tc>
        <w:tc>
          <w:tcPr>
            <w:tcW w:w="1417" w:type="dxa"/>
            <w:gridSpan w:val="2"/>
            <w:shd w:val="clear" w:color="auto" w:fill="F2F2F2" w:themeFill="background1" w:themeFillShade="F2"/>
            <w:tcMar/>
          </w:tcPr>
          <w:p w:rsidRPr="00D73261" w:rsidR="00600138" w:rsidP="00600138" w:rsidRDefault="00600138" w14:paraId="5BCCEEC9" w14:textId="77777777">
            <w:pPr>
              <w:rPr>
                <w:rFonts w:cstheme="minorHAnsi"/>
                <w:color w:val="808080" w:themeColor="background1" w:themeShade="80"/>
              </w:rPr>
            </w:pPr>
          </w:p>
        </w:tc>
      </w:tr>
      <w:tr w:rsidRPr="00C232E6" w:rsidR="00600138" w:rsidTr="6E62A6C9" w14:paraId="2EFD9D80" w14:textId="77777777">
        <w:trPr>
          <w:trHeight w:val="2792"/>
        </w:trPr>
        <w:tc>
          <w:tcPr>
            <w:tcW w:w="1555" w:type="dxa"/>
            <w:gridSpan w:val="2"/>
            <w:tcMar>
              <w:top w:w="57" w:type="dxa"/>
              <w:bottom w:w="57" w:type="dxa"/>
            </w:tcMar>
          </w:tcPr>
          <w:p w:rsidRPr="00D73261" w:rsidR="00600138" w:rsidP="00600138" w:rsidRDefault="00600138" w14:paraId="72153C4B" w14:textId="4B962977">
            <w:pPr>
              <w:rPr>
                <w:rFonts w:cstheme="minorHAnsi"/>
              </w:rPr>
            </w:pPr>
            <w:r w:rsidRPr="00D73261">
              <w:rPr>
                <w:rFonts w:cstheme="minorHAnsi"/>
              </w:rPr>
              <w:t>1:1 targeted academic support</w:t>
            </w:r>
          </w:p>
        </w:tc>
        <w:tc>
          <w:tcPr>
            <w:tcW w:w="4110" w:type="dxa"/>
            <w:gridSpan w:val="2"/>
            <w:tcMar>
              <w:top w:w="57" w:type="dxa"/>
              <w:bottom w:w="57" w:type="dxa"/>
            </w:tcMar>
          </w:tcPr>
          <w:p w:rsidRPr="00D73261" w:rsidR="00600138" w:rsidP="00600138" w:rsidRDefault="00600138" w14:paraId="26E71665" w14:textId="07873C2F">
            <w:pPr>
              <w:rPr>
                <w:rFonts w:cstheme="minorHAnsi"/>
              </w:rPr>
            </w:pPr>
            <w:r w:rsidRPr="00D73261">
              <w:rPr>
                <w:rFonts w:cstheme="minorHAnsi"/>
              </w:rPr>
              <w:t>Gap analysis and identification of pupils needs to target support.</w:t>
            </w:r>
          </w:p>
          <w:p w:rsidRPr="00D73261" w:rsidR="00600138" w:rsidP="00600138" w:rsidRDefault="00600138" w14:paraId="222E5F03" w14:textId="2489C23B">
            <w:pPr>
              <w:rPr>
                <w:rFonts w:cstheme="minorHAnsi"/>
                <w:color w:val="FF0000"/>
              </w:rPr>
            </w:pPr>
          </w:p>
          <w:p w:rsidRPr="00F45A4F" w:rsidR="00600138" w:rsidP="00600138" w:rsidRDefault="4682CE91" w14:paraId="06A17E96" w14:textId="77563FFE">
            <w:r w:rsidR="3CE8588A">
              <w:rPr/>
              <w:t>National Tutoring Programme used</w:t>
            </w:r>
            <w:r w:rsidR="0A40B526">
              <w:rPr/>
              <w:t xml:space="preserve"> to</w:t>
            </w:r>
            <w:r w:rsidR="3CE8588A">
              <w:rPr/>
              <w:t xml:space="preserve"> provide 1:1 subject specific teaching in </w:t>
            </w:r>
            <w:r w:rsidR="35D4D80D">
              <w:rPr/>
              <w:t>English</w:t>
            </w:r>
            <w:r w:rsidR="2D55A37B">
              <w:rPr/>
              <w:t xml:space="preserve"> from specialist intervention teachers.</w:t>
            </w:r>
          </w:p>
          <w:p w:rsidR="00600138" w:rsidP="00600138" w:rsidRDefault="00600138" w14:paraId="06AF7C9F" w14:textId="0098BAB9"/>
          <w:p w:rsidR="00600138" w:rsidP="00600138" w:rsidRDefault="4682CE91" w14:paraId="60E7B746" w14:textId="34C22EB1">
            <w:r w:rsidR="3CE8588A">
              <w:rPr/>
              <w:t xml:space="preserve">Timetable of 1:1 </w:t>
            </w:r>
            <w:bookmarkStart w:name="_Int_mXXlUQgK" w:id="1003805660"/>
            <w:r w:rsidR="3CE8588A">
              <w:rPr/>
              <w:t>sessions</w:t>
            </w:r>
            <w:bookmarkEnd w:id="1003805660"/>
            <w:r w:rsidR="3CE8588A">
              <w:rPr/>
              <w:t xml:space="preserve"> for </w:t>
            </w:r>
            <w:r w:rsidR="17CE0592">
              <w:rPr/>
              <w:t>reading</w:t>
            </w:r>
            <w:r w:rsidR="3CE8588A">
              <w:rPr/>
              <w:t xml:space="preserve"> for HT3, 4 and 5</w:t>
            </w:r>
            <w:r w:rsidR="7B69C88F">
              <w:rPr/>
              <w:t xml:space="preserve"> = 1 day a week</w:t>
            </w:r>
          </w:p>
          <w:p w:rsidR="00600138" w:rsidP="00600138" w:rsidRDefault="00600138" w14:paraId="71FD13FF" w14:textId="77777777">
            <w:pPr>
              <w:rPr>
                <w:rFonts w:cstheme="minorHAnsi"/>
                <w:color w:val="FF0000"/>
              </w:rPr>
            </w:pPr>
          </w:p>
          <w:p w:rsidRPr="00CE2634" w:rsidR="00600138" w:rsidP="00600138" w:rsidRDefault="00600138" w14:paraId="41166366" w14:textId="016BECB5">
            <w:pPr>
              <w:rPr>
                <w:rFonts w:cstheme="minorHAnsi"/>
              </w:rPr>
            </w:pPr>
            <w:r w:rsidRPr="00CE2634">
              <w:rPr>
                <w:rFonts w:cstheme="minorHAnsi"/>
              </w:rPr>
              <w:t>Bespoke alternative curriculum (not part of vocational curriculum offer)</w:t>
            </w:r>
          </w:p>
          <w:p w:rsidRPr="00D73261" w:rsidR="00600138" w:rsidP="00600138" w:rsidRDefault="00600138" w14:paraId="33B6F3B8" w14:textId="6D952EBC">
            <w:pPr>
              <w:rPr>
                <w:color w:val="FF0000"/>
              </w:rPr>
            </w:pPr>
          </w:p>
        </w:tc>
        <w:tc>
          <w:tcPr>
            <w:tcW w:w="1620" w:type="dxa"/>
            <w:gridSpan w:val="2"/>
            <w:tcMar>
              <w:top w:w="57" w:type="dxa"/>
              <w:bottom w:w="57" w:type="dxa"/>
            </w:tcMar>
          </w:tcPr>
          <w:p w:rsidRPr="00D73261" w:rsidR="00600138" w:rsidP="00600138" w:rsidRDefault="00600138" w14:paraId="34741866" w14:textId="1D215A09">
            <w:r w:rsidR="4A77C29D">
              <w:rPr/>
              <w:t>Pupil</w:t>
            </w:r>
            <w:r w:rsidR="00600138">
              <w:rPr/>
              <w:t xml:space="preserve">s identified as not being on track to achieve their targets or based on </w:t>
            </w:r>
            <w:r w:rsidR="00600138">
              <w:rPr/>
              <w:t>identified</w:t>
            </w:r>
            <w:r w:rsidR="00600138">
              <w:rPr/>
              <w:t xml:space="preserve"> gaps / low reading ages </w:t>
            </w:r>
          </w:p>
          <w:p w:rsidRPr="00D73261" w:rsidR="00600138" w:rsidP="00600138" w:rsidRDefault="00600138" w14:paraId="0CB0B808" w14:textId="5BC58C50">
            <w:pPr>
              <w:rPr>
                <w:rFonts w:cstheme="minorHAnsi"/>
              </w:rPr>
            </w:pPr>
          </w:p>
        </w:tc>
        <w:tc>
          <w:tcPr>
            <w:tcW w:w="2208" w:type="dxa"/>
            <w:tcMar>
              <w:top w:w="57" w:type="dxa"/>
              <w:bottom w:w="57" w:type="dxa"/>
            </w:tcMar>
          </w:tcPr>
          <w:p w:rsidRPr="00D73261" w:rsidR="00600138" w:rsidP="6E62A6C9" w:rsidRDefault="00600138" w14:paraId="218AB34D" w14:textId="5AD99510">
            <w:pPr>
              <w:rPr>
                <w:rFonts w:cs="Calibri" w:cstheme="minorAscii"/>
              </w:rPr>
            </w:pPr>
            <w:r w:rsidRPr="6E62A6C9" w:rsidR="4A77C29D">
              <w:rPr>
                <w:rFonts w:cs="Calibri" w:cstheme="minorAscii"/>
              </w:rPr>
              <w:t>Pupil</w:t>
            </w:r>
            <w:r w:rsidRPr="6E62A6C9" w:rsidR="00600138">
              <w:rPr>
                <w:rFonts w:cs="Calibri" w:cstheme="minorAscii"/>
              </w:rPr>
              <w:t>s make expected progress or progress that is above expected levels.</w:t>
            </w:r>
          </w:p>
          <w:p w:rsidRPr="00D73261" w:rsidR="00600138" w:rsidP="00600138" w:rsidRDefault="00600138" w14:paraId="7290CABE" w14:textId="1F5AE4C0">
            <w:pPr>
              <w:rPr>
                <w:rFonts w:cstheme="minorHAnsi"/>
              </w:rPr>
            </w:pPr>
          </w:p>
        </w:tc>
        <w:tc>
          <w:tcPr>
            <w:tcW w:w="850" w:type="dxa"/>
            <w:tcMar/>
          </w:tcPr>
          <w:p w:rsidRPr="00D73261" w:rsidR="00600138" w:rsidP="28570514" w:rsidRDefault="00600138" w14:paraId="37BED1EF" w14:textId="293A412C">
            <w:pPr>
              <w:rPr>
                <w:rFonts w:cs="Calibri" w:cstheme="minorAscii"/>
              </w:rPr>
            </w:pPr>
            <w:r w:rsidRPr="28570514" w:rsidR="7E98D6AF">
              <w:rPr>
                <w:rFonts w:cs="Calibri" w:cstheme="minorAscii"/>
              </w:rPr>
              <w:t>SC / GA</w:t>
            </w:r>
          </w:p>
        </w:tc>
        <w:tc>
          <w:tcPr>
            <w:tcW w:w="2268" w:type="dxa"/>
            <w:tcMar/>
          </w:tcPr>
          <w:p w:rsidR="00600138" w:rsidP="00600138" w:rsidRDefault="4682CE91" w14:paraId="3014426C" w14:textId="494FA827">
            <w:r>
              <w:t xml:space="preserve">Planning scrutiny, curriculum maps for intervention programmes linked to </w:t>
            </w:r>
            <w:r w:rsidR="175312AB">
              <w:t>pupil's</w:t>
            </w:r>
            <w:r>
              <w:t xml:space="preserve"> gap analysis. </w:t>
            </w:r>
          </w:p>
          <w:p w:rsidRPr="00D73261" w:rsidR="00600138" w:rsidP="00600138" w:rsidRDefault="00600138" w14:paraId="2E88A1DB" w14:textId="2BD23466">
            <w:pPr>
              <w:rPr>
                <w:rFonts w:cstheme="minorHAnsi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tcMar/>
          </w:tcPr>
          <w:p w:rsidR="00E34952" w:rsidP="00600138" w:rsidRDefault="00E34952" w14:paraId="202AEFFD" w14:textId="77777777">
            <w:pPr>
              <w:rPr>
                <w:rFonts w:cstheme="minorHAnsi"/>
              </w:rPr>
            </w:pPr>
          </w:p>
          <w:p w:rsidR="00E34952" w:rsidP="00E34952" w:rsidRDefault="00600138" w14:paraId="722B538B" w14:textId="393C0B7F">
            <w:r>
              <w:rPr>
                <w:rFonts w:cstheme="minorHAnsi"/>
              </w:rPr>
              <w:t>£</w:t>
            </w:r>
            <w:r w:rsidR="00662F24">
              <w:t xml:space="preserve">6,345.00 </w:t>
            </w:r>
            <w:r w:rsidR="00C1122D">
              <w:t>NTP</w:t>
            </w:r>
          </w:p>
          <w:p w:rsidR="00E34952" w:rsidP="00E34952" w:rsidRDefault="00E34952" w14:paraId="05EA99BF" w14:textId="77777777"/>
          <w:p w:rsidRPr="004B5449" w:rsidR="00600138" w:rsidP="00D34543" w:rsidRDefault="00600138" w14:paraId="4AB614D7" w14:textId="01CF5C04">
            <w:pPr>
              <w:rPr>
                <w:rFonts w:cstheme="minorHAnsi"/>
              </w:rPr>
            </w:pPr>
          </w:p>
        </w:tc>
        <w:tc>
          <w:tcPr>
            <w:tcW w:w="1417" w:type="dxa"/>
            <w:gridSpan w:val="2"/>
            <w:shd w:val="clear" w:color="auto" w:fill="F2F2F2" w:themeFill="background1" w:themeFillShade="F2"/>
            <w:tcMar/>
          </w:tcPr>
          <w:p w:rsidRPr="004B5449" w:rsidR="00600138" w:rsidP="00600138" w:rsidRDefault="00600138" w14:paraId="464A647B" w14:textId="7C206A2F">
            <w:pPr>
              <w:rPr>
                <w:rFonts w:cstheme="minorHAnsi"/>
              </w:rPr>
            </w:pPr>
          </w:p>
        </w:tc>
      </w:tr>
      <w:tr w:rsidRPr="00C232E6" w:rsidR="00600138" w:rsidTr="6E62A6C9" w14:paraId="00E4FE35" w14:textId="77777777">
        <w:trPr>
          <w:trHeight w:val="387" w:hRule="exact"/>
        </w:trPr>
        <w:tc>
          <w:tcPr>
            <w:tcW w:w="12611" w:type="dxa"/>
            <w:gridSpan w:val="9"/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:rsidRPr="00C232E6" w:rsidR="00600138" w:rsidP="00600138" w:rsidRDefault="00600138" w14:paraId="55359B22" w14:textId="77777777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Cost - Sub-totals</w:t>
            </w:r>
          </w:p>
        </w:tc>
        <w:tc>
          <w:tcPr>
            <w:tcW w:w="1418" w:type="dxa"/>
            <w:shd w:val="clear" w:color="auto" w:fill="F2F2F2" w:themeFill="background1" w:themeFillShade="F2"/>
            <w:tcMar/>
          </w:tcPr>
          <w:p w:rsidRPr="00C53EA4" w:rsidR="00600138" w:rsidP="00600138" w:rsidRDefault="00600138" w14:paraId="048D5C05" w14:textId="0D232E1E">
            <w:pPr>
              <w:rPr>
                <w:rFonts w:cstheme="minorHAnsi"/>
                <w:szCs w:val="18"/>
              </w:rPr>
            </w:pPr>
            <w:r w:rsidRPr="00C53EA4">
              <w:rPr>
                <w:rFonts w:cstheme="minorHAnsi"/>
                <w:szCs w:val="18"/>
              </w:rPr>
              <w:t>£</w:t>
            </w:r>
            <w:r w:rsidR="00662F24">
              <w:rPr>
                <w:rFonts w:cstheme="minorHAnsi"/>
                <w:szCs w:val="18"/>
              </w:rPr>
              <w:t>6345.00</w:t>
            </w:r>
          </w:p>
        </w:tc>
        <w:tc>
          <w:tcPr>
            <w:tcW w:w="1417" w:type="dxa"/>
            <w:gridSpan w:val="2"/>
            <w:shd w:val="clear" w:color="auto" w:fill="F2F2F2" w:themeFill="background1" w:themeFillShade="F2"/>
            <w:tcMar/>
          </w:tcPr>
          <w:p w:rsidRPr="00C53EA4" w:rsidR="00600138" w:rsidP="00600138" w:rsidRDefault="00600138" w14:paraId="3E0FD82D" w14:textId="28CC0136">
            <w:pPr>
              <w:rPr>
                <w:rFonts w:cstheme="minorHAnsi"/>
                <w:szCs w:val="18"/>
              </w:rPr>
            </w:pPr>
          </w:p>
        </w:tc>
      </w:tr>
      <w:tr w:rsidRPr="00C232E6" w:rsidR="00600138" w:rsidTr="6E62A6C9" w14:paraId="4F50E77D" w14:textId="77777777">
        <w:trPr>
          <w:trHeight w:val="387" w:hRule="exact"/>
        </w:trPr>
        <w:tc>
          <w:tcPr>
            <w:tcW w:w="12611" w:type="dxa"/>
            <w:gridSpan w:val="9"/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:rsidRPr="00712E53" w:rsidR="00600138" w:rsidP="00600138" w:rsidRDefault="00600138" w14:paraId="6BF8F225" w14:textId="2409075E">
            <w:pPr>
              <w:jc w:val="right"/>
              <w:rPr>
                <w:rFonts w:cstheme="minorHAnsi"/>
              </w:rPr>
            </w:pPr>
            <w:r w:rsidRPr="00712E53">
              <w:rPr>
                <w:rFonts w:cstheme="minorHAnsi"/>
                <w:b/>
              </w:rPr>
              <w:t>Total budgeted cost for Strand 2</w:t>
            </w:r>
          </w:p>
        </w:tc>
        <w:tc>
          <w:tcPr>
            <w:tcW w:w="2835" w:type="dxa"/>
            <w:gridSpan w:val="3"/>
            <w:shd w:val="clear" w:color="auto" w:fill="F2F2F2" w:themeFill="background1" w:themeFillShade="F2"/>
            <w:tcMar/>
          </w:tcPr>
          <w:p w:rsidRPr="00712E53" w:rsidR="00600138" w:rsidP="00600138" w:rsidRDefault="008668B7" w14:paraId="486E6CCE" w14:textId="6328A197">
            <w:pPr>
              <w:rPr>
                <w:rFonts w:cstheme="minorHAnsi"/>
              </w:rPr>
            </w:pPr>
            <w:r w:rsidRPr="00712E53">
              <w:rPr>
                <w:rFonts w:cstheme="minorHAnsi"/>
              </w:rPr>
              <w:t>£</w:t>
            </w:r>
            <w:r w:rsidR="00662F24">
              <w:rPr>
                <w:rFonts w:cstheme="minorHAnsi"/>
              </w:rPr>
              <w:t>6345.00</w:t>
            </w:r>
          </w:p>
        </w:tc>
      </w:tr>
    </w:tbl>
    <w:p w:rsidR="00AC329D" w:rsidP="008240EE" w:rsidRDefault="00AC329D" w14:paraId="5A42C2C6" w14:textId="2A466C52">
      <w:pPr>
        <w:rPr>
          <w:rFonts w:cstheme="minorHAnsi"/>
          <w:b/>
          <w:sz w:val="32"/>
          <w:szCs w:val="32"/>
          <w:highlight w:val="yellow"/>
        </w:rPr>
      </w:pPr>
    </w:p>
    <w:tbl>
      <w:tblPr>
        <w:tblStyle w:val="TableGrid"/>
        <w:tblW w:w="15446" w:type="dxa"/>
        <w:tblLayout w:type="fixed"/>
        <w:tblLook w:val="04A0" w:firstRow="1" w:lastRow="0" w:firstColumn="1" w:lastColumn="0" w:noHBand="0" w:noVBand="1"/>
      </w:tblPr>
      <w:tblGrid>
        <w:gridCol w:w="1981"/>
        <w:gridCol w:w="3684"/>
        <w:gridCol w:w="1418"/>
        <w:gridCol w:w="2410"/>
        <w:gridCol w:w="850"/>
        <w:gridCol w:w="2268"/>
        <w:gridCol w:w="1418"/>
        <w:gridCol w:w="1417"/>
      </w:tblGrid>
      <w:tr w:rsidRPr="008E15EB" w:rsidR="00AC329D" w:rsidTr="6E62A6C9" w14:paraId="290E16FA" w14:textId="77777777">
        <w:trPr>
          <w:trHeight w:val="475" w:hRule="exact"/>
        </w:trPr>
        <w:tc>
          <w:tcPr>
            <w:tcW w:w="14029" w:type="dxa"/>
            <w:gridSpan w:val="7"/>
            <w:shd w:val="clear" w:color="auto" w:fill="EAF1DD" w:themeFill="accent3" w:themeFillTint="33"/>
            <w:tcMar/>
          </w:tcPr>
          <w:p w:rsidRPr="008E15EB" w:rsidR="00AC329D" w:rsidP="007F3D8A" w:rsidRDefault="00AC329D" w14:paraId="0951DD09" w14:textId="48E1B94F">
            <w:pPr>
              <w:rPr>
                <w:rFonts w:cstheme="minorHAnsi"/>
                <w:b/>
              </w:rPr>
            </w:pPr>
            <w:r w:rsidRPr="008E15EB">
              <w:rPr>
                <w:rFonts w:cstheme="minorHAnsi"/>
                <w:b/>
              </w:rPr>
              <w:t xml:space="preserve">STRAND 3: </w:t>
            </w:r>
            <w:r w:rsidRPr="008E15EB" w:rsidR="007F3D8A">
              <w:rPr>
                <w:rFonts w:cstheme="minorHAnsi"/>
                <w:b/>
              </w:rPr>
              <w:t>WIDER STRATEGIES</w:t>
            </w:r>
          </w:p>
        </w:tc>
        <w:tc>
          <w:tcPr>
            <w:tcW w:w="1417" w:type="dxa"/>
            <w:shd w:val="clear" w:color="auto" w:fill="EAF1DD" w:themeFill="accent3" w:themeFillTint="33"/>
            <w:tcMar/>
          </w:tcPr>
          <w:p w:rsidRPr="008E15EB" w:rsidR="00AC329D" w:rsidP="00662563" w:rsidRDefault="00AC329D" w14:paraId="249952E6" w14:textId="77777777">
            <w:pPr>
              <w:rPr>
                <w:rFonts w:cstheme="minorHAnsi"/>
                <w:b/>
              </w:rPr>
            </w:pPr>
          </w:p>
        </w:tc>
      </w:tr>
      <w:tr w:rsidRPr="008E15EB" w:rsidR="000F50E0" w:rsidTr="6E62A6C9" w14:paraId="5EFC8E4A" w14:textId="77777777">
        <w:trPr>
          <w:trHeight w:val="20"/>
        </w:trPr>
        <w:tc>
          <w:tcPr>
            <w:tcW w:w="1981" w:type="dxa"/>
            <w:tcMar>
              <w:top w:w="57" w:type="dxa"/>
              <w:bottom w:w="57" w:type="dxa"/>
            </w:tcMar>
          </w:tcPr>
          <w:p w:rsidRPr="008E15EB" w:rsidR="000F50E0" w:rsidP="000F50E0" w:rsidRDefault="000F50E0" w14:paraId="2802933B" w14:textId="77777777">
            <w:pPr>
              <w:rPr>
                <w:rFonts w:cstheme="minorHAnsi"/>
                <w:b/>
              </w:rPr>
            </w:pPr>
            <w:r w:rsidRPr="008E15EB">
              <w:rPr>
                <w:rFonts w:cstheme="minorHAnsi"/>
                <w:b/>
              </w:rPr>
              <w:t>Element of Strand</w:t>
            </w:r>
          </w:p>
          <w:p w:rsidRPr="003142EC" w:rsidR="000F50E0" w:rsidP="000F50E0" w:rsidRDefault="000F50E0" w14:paraId="3683309C" w14:textId="2CDC3921">
            <w:pPr>
              <w:rPr>
                <w:rFonts w:cstheme="minorHAnsi"/>
                <w:b/>
                <w:i/>
                <w:color w:val="808080" w:themeColor="background1" w:themeShade="80"/>
              </w:rPr>
            </w:pPr>
            <w:r w:rsidRPr="008E15EB">
              <w:rPr>
                <w:rFonts w:cstheme="minorHAnsi"/>
                <w:b/>
                <w:i/>
                <w:color w:val="808080" w:themeColor="background1" w:themeShade="80"/>
              </w:rPr>
              <w:t>(</w:t>
            </w:r>
            <w:r w:rsidRPr="008E15EB" w:rsidR="004B4470">
              <w:rPr>
                <w:rFonts w:cstheme="minorHAnsi"/>
                <w:b/>
                <w:i/>
                <w:color w:val="808080" w:themeColor="background1" w:themeShade="80"/>
              </w:rPr>
              <w:t>e.g.</w:t>
            </w:r>
            <w:r w:rsidRPr="008E15EB">
              <w:rPr>
                <w:rFonts w:cstheme="minorHAnsi"/>
                <w:b/>
                <w:i/>
                <w:color w:val="808080" w:themeColor="background1" w:themeShade="80"/>
              </w:rPr>
              <w:t xml:space="preserve">, </w:t>
            </w:r>
            <w:r w:rsidRPr="008E15EB" w:rsidR="005A4E0F">
              <w:rPr>
                <w:rFonts w:cstheme="minorHAnsi"/>
                <w:b/>
                <w:i/>
                <w:color w:val="808080" w:themeColor="background1" w:themeShade="80"/>
              </w:rPr>
              <w:t>Access to technology)</w:t>
            </w:r>
          </w:p>
        </w:tc>
        <w:tc>
          <w:tcPr>
            <w:tcW w:w="3684" w:type="dxa"/>
            <w:tcMar>
              <w:top w:w="57" w:type="dxa"/>
              <w:bottom w:w="57" w:type="dxa"/>
            </w:tcMar>
          </w:tcPr>
          <w:p w:rsidRPr="008E15EB" w:rsidR="000F50E0" w:rsidP="000F50E0" w:rsidRDefault="000F50E0" w14:paraId="61ECAC75" w14:textId="0C560422">
            <w:pPr>
              <w:rPr>
                <w:rFonts w:cstheme="minorHAnsi"/>
                <w:b/>
              </w:rPr>
            </w:pPr>
            <w:r w:rsidRPr="008E15EB">
              <w:rPr>
                <w:rFonts w:cstheme="minorHAnsi"/>
                <w:b/>
              </w:rPr>
              <w:t>Action/Strategy</w:t>
            </w:r>
          </w:p>
        </w:tc>
        <w:tc>
          <w:tcPr>
            <w:tcW w:w="1418" w:type="dxa"/>
            <w:tcMar>
              <w:top w:w="57" w:type="dxa"/>
              <w:bottom w:w="57" w:type="dxa"/>
            </w:tcMar>
          </w:tcPr>
          <w:p w:rsidRPr="008E15EB" w:rsidR="000F50E0" w:rsidP="000F50E0" w:rsidRDefault="008E15EB" w14:paraId="4FA0F1E6" w14:textId="1DCC710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Target pupils</w:t>
            </w:r>
            <w:r w:rsidRPr="008E15EB" w:rsidR="000F50E0">
              <w:rPr>
                <w:rFonts w:cstheme="minorHAnsi"/>
                <w:b/>
              </w:rPr>
              <w:t xml:space="preserve">  </w:t>
            </w:r>
          </w:p>
        </w:tc>
        <w:tc>
          <w:tcPr>
            <w:tcW w:w="2410" w:type="dxa"/>
            <w:tcMar>
              <w:top w:w="57" w:type="dxa"/>
              <w:bottom w:w="57" w:type="dxa"/>
            </w:tcMar>
          </w:tcPr>
          <w:p w:rsidRPr="008E15EB" w:rsidR="000F50E0" w:rsidP="000F50E0" w:rsidRDefault="009C6E9E" w14:paraId="28BC0D6F" w14:textId="0C4DDADA">
            <w:pPr>
              <w:rPr>
                <w:rFonts w:cstheme="minorHAnsi"/>
                <w:b/>
              </w:rPr>
            </w:pPr>
            <w:r w:rsidRPr="008E15EB">
              <w:rPr>
                <w:rFonts w:cstheme="minorHAnsi"/>
                <w:b/>
              </w:rPr>
              <w:t>Expected Impact</w:t>
            </w:r>
          </w:p>
        </w:tc>
        <w:tc>
          <w:tcPr>
            <w:tcW w:w="850" w:type="dxa"/>
            <w:tcMar/>
          </w:tcPr>
          <w:p w:rsidRPr="008E15EB" w:rsidR="000F50E0" w:rsidP="000F50E0" w:rsidRDefault="000F50E0" w14:paraId="515C1864" w14:textId="3A352D72">
            <w:pPr>
              <w:rPr>
                <w:rFonts w:cstheme="minorHAnsi"/>
                <w:b/>
              </w:rPr>
            </w:pPr>
            <w:r w:rsidRPr="008E15EB">
              <w:rPr>
                <w:rFonts w:cstheme="minorHAnsi"/>
                <w:b/>
              </w:rPr>
              <w:t>Staff lead</w:t>
            </w:r>
          </w:p>
        </w:tc>
        <w:tc>
          <w:tcPr>
            <w:tcW w:w="2268" w:type="dxa"/>
            <w:tcMar/>
          </w:tcPr>
          <w:p w:rsidRPr="008E15EB" w:rsidR="000F50E0" w:rsidP="000F50E0" w:rsidRDefault="000F50E0" w14:paraId="7132C2B8" w14:textId="77777777">
            <w:pPr>
              <w:rPr>
                <w:rFonts w:cstheme="minorHAnsi"/>
                <w:b/>
              </w:rPr>
            </w:pPr>
            <w:r w:rsidRPr="008E15EB">
              <w:rPr>
                <w:rFonts w:cstheme="minorHAnsi"/>
                <w:b/>
              </w:rPr>
              <w:t>Monitoring:</w:t>
            </w:r>
          </w:p>
          <w:p w:rsidRPr="008E15EB" w:rsidR="000F50E0" w:rsidP="000F50E0" w:rsidRDefault="000F50E0" w14:paraId="55208F97" w14:textId="43650986">
            <w:pPr>
              <w:rPr>
                <w:rFonts w:cstheme="minorHAnsi"/>
                <w:b/>
              </w:rPr>
            </w:pPr>
            <w:r w:rsidRPr="008E15EB">
              <w:rPr>
                <w:rFonts w:cstheme="minorHAnsi"/>
                <w:b/>
              </w:rPr>
              <w:t>When and how will you evaluate impact?</w:t>
            </w:r>
          </w:p>
        </w:tc>
        <w:tc>
          <w:tcPr>
            <w:tcW w:w="1418" w:type="dxa"/>
            <w:tcMar/>
          </w:tcPr>
          <w:p w:rsidRPr="008E15EB" w:rsidR="000F50E0" w:rsidP="000F50E0" w:rsidRDefault="000F50E0" w14:paraId="5D3176D6" w14:textId="13D43670">
            <w:pPr>
              <w:rPr>
                <w:rFonts w:cstheme="minorHAnsi"/>
                <w:b/>
              </w:rPr>
            </w:pPr>
            <w:r w:rsidRPr="008E15EB">
              <w:rPr>
                <w:rFonts w:cstheme="minorHAnsi"/>
                <w:b/>
              </w:rPr>
              <w:t>Cost (School Budget)</w:t>
            </w:r>
          </w:p>
        </w:tc>
        <w:tc>
          <w:tcPr>
            <w:tcW w:w="1417" w:type="dxa"/>
            <w:tcMar/>
          </w:tcPr>
          <w:p w:rsidRPr="008E15EB" w:rsidR="000F50E0" w:rsidP="000F50E0" w:rsidRDefault="000F50E0" w14:paraId="4DA8C78F" w14:textId="5E0C3F26">
            <w:pPr>
              <w:rPr>
                <w:rFonts w:cstheme="minorHAnsi"/>
                <w:b/>
              </w:rPr>
            </w:pPr>
            <w:r w:rsidRPr="008E15EB">
              <w:rPr>
                <w:rFonts w:cstheme="minorHAnsi"/>
                <w:b/>
              </w:rPr>
              <w:t>Cost (National Funding)</w:t>
            </w:r>
          </w:p>
        </w:tc>
      </w:tr>
      <w:tr w:rsidRPr="008E15EB" w:rsidR="003142EC" w:rsidTr="6E62A6C9" w14:paraId="12BEC250" w14:textId="77777777">
        <w:trPr>
          <w:trHeight w:val="310"/>
        </w:trPr>
        <w:tc>
          <w:tcPr>
            <w:tcW w:w="1981" w:type="dxa"/>
            <w:tcMar>
              <w:top w:w="57" w:type="dxa"/>
              <w:bottom w:w="57" w:type="dxa"/>
            </w:tcMar>
          </w:tcPr>
          <w:p w:rsidRPr="008E15EB" w:rsidR="003142EC" w:rsidP="003142EC" w:rsidRDefault="003142EC" w14:paraId="1D126EAB" w14:textId="5AC09F19">
            <w:pPr>
              <w:rPr>
                <w:rFonts w:cstheme="minorHAnsi"/>
              </w:rPr>
            </w:pPr>
            <w:r w:rsidRPr="004D009B">
              <w:rPr>
                <w:rFonts w:cstheme="minorHAnsi"/>
              </w:rPr>
              <w:t>To re-engage pupils in learning across the curriculum and supporting them to manage in class.</w:t>
            </w:r>
          </w:p>
        </w:tc>
        <w:tc>
          <w:tcPr>
            <w:tcW w:w="3684" w:type="dxa"/>
            <w:tcMar>
              <w:top w:w="57" w:type="dxa"/>
              <w:bottom w:w="57" w:type="dxa"/>
            </w:tcMar>
          </w:tcPr>
          <w:p w:rsidRPr="003142EC" w:rsidR="003142EC" w:rsidP="433B0DCB" w:rsidRDefault="07755142" w14:paraId="060428F1" w14:textId="6F53B298">
            <w:r w:rsidRPr="433B0DCB">
              <w:t>Ongoing - Daily breakfast</w:t>
            </w:r>
          </w:p>
          <w:p w:rsidRPr="003142EC" w:rsidR="003142EC" w:rsidP="433B0DCB" w:rsidRDefault="003142EC" w14:paraId="7072C163" w14:textId="706684A4"/>
          <w:p w:rsidR="003142EC" w:rsidP="433B0DCB" w:rsidRDefault="068803E7" w14:paraId="2AA46D28" w14:textId="678175F0">
            <w:r w:rsidRPr="433B0DCB">
              <w:t>Bespoke curriculum including mentoring, vocational courses, 1:1 teaching</w:t>
            </w:r>
            <w:r w:rsidRPr="433B0DCB" w:rsidR="07755142">
              <w:t xml:space="preserve"> </w:t>
            </w:r>
          </w:p>
          <w:p w:rsidR="00D84723" w:rsidP="433B0DCB" w:rsidRDefault="00D84723" w14:paraId="7A102B41" w14:textId="77777777"/>
          <w:p w:rsidR="00D84723" w:rsidP="433B0DCB" w:rsidRDefault="00D84723" w14:paraId="2B2D4F6F" w14:textId="7B9BCCBB">
            <w:r>
              <w:t>Provision of free school uniform</w:t>
            </w:r>
            <w:r w:rsidR="00DD29FD">
              <w:t>, fleece jacket</w:t>
            </w:r>
          </w:p>
          <w:p w:rsidR="00D84723" w:rsidP="433B0DCB" w:rsidRDefault="00D84723" w14:paraId="75C71568" w14:textId="77777777"/>
          <w:p w:rsidR="00D84723" w:rsidP="433B0DCB" w:rsidRDefault="00D84723" w14:paraId="50E51A55" w14:textId="1FDF87B1">
            <w:r>
              <w:t>Snacks / break time food</w:t>
            </w:r>
          </w:p>
          <w:p w:rsidR="00D84723" w:rsidP="433B0DCB" w:rsidRDefault="00D84723" w14:paraId="12C7040D" w14:textId="77777777"/>
          <w:p w:rsidRPr="003142EC" w:rsidR="00D84723" w:rsidP="433B0DCB" w:rsidRDefault="00D84723" w14:paraId="46D04AB6" w14:textId="5320E43A">
            <w:r>
              <w:t>Reward trips</w:t>
            </w:r>
          </w:p>
          <w:p w:rsidR="003142EC" w:rsidP="003142EC" w:rsidRDefault="003142EC" w14:paraId="4E0526EE" w14:textId="77777777">
            <w:pPr>
              <w:rPr>
                <w:rFonts w:cstheme="minorHAnsi"/>
              </w:rPr>
            </w:pPr>
          </w:p>
          <w:p w:rsidRPr="008E15EB" w:rsidR="003142EC" w:rsidP="003142EC" w:rsidRDefault="003142EC" w14:paraId="672C5821" w14:textId="61A7A0AE">
            <w:pPr>
              <w:rPr>
                <w:rFonts w:cstheme="minorHAnsi"/>
              </w:rPr>
            </w:pPr>
          </w:p>
        </w:tc>
        <w:tc>
          <w:tcPr>
            <w:tcW w:w="1418" w:type="dxa"/>
            <w:tcMar>
              <w:top w:w="57" w:type="dxa"/>
              <w:bottom w:w="57" w:type="dxa"/>
            </w:tcMar>
          </w:tcPr>
          <w:p w:rsidRPr="008E15EB" w:rsidR="003142EC" w:rsidP="003142EC" w:rsidRDefault="003142EC" w14:paraId="2B3DEB2B" w14:textId="6D151805">
            <w:pPr>
              <w:rPr>
                <w:rFonts w:cstheme="minorHAnsi"/>
              </w:rPr>
            </w:pPr>
            <w:r>
              <w:rPr>
                <w:rFonts w:cstheme="minorHAnsi"/>
              </w:rPr>
              <w:t>All</w:t>
            </w:r>
          </w:p>
        </w:tc>
        <w:tc>
          <w:tcPr>
            <w:tcW w:w="2410" w:type="dxa"/>
            <w:tcMar>
              <w:top w:w="57" w:type="dxa"/>
              <w:bottom w:w="57" w:type="dxa"/>
            </w:tcMar>
          </w:tcPr>
          <w:p w:rsidRPr="008E15EB" w:rsidR="003142EC" w:rsidP="003142EC" w:rsidRDefault="003142EC" w14:paraId="017389CC" w14:textId="5D4775D8">
            <w:pPr>
              <w:rPr>
                <w:rFonts w:cstheme="minorHAnsi"/>
              </w:rPr>
            </w:pPr>
            <w:r>
              <w:rPr>
                <w:rFonts w:cstheme="minorHAnsi"/>
              </w:rPr>
              <w:t>Attendance improves</w:t>
            </w:r>
          </w:p>
        </w:tc>
        <w:tc>
          <w:tcPr>
            <w:tcW w:w="850" w:type="dxa"/>
            <w:tcMar/>
          </w:tcPr>
          <w:p w:rsidRPr="008E15EB" w:rsidR="003142EC" w:rsidP="003142EC" w:rsidRDefault="00662F24" w14:paraId="4879FAED" w14:textId="12610F9F">
            <w:pPr>
              <w:rPr>
                <w:rFonts w:cstheme="minorHAnsi"/>
              </w:rPr>
            </w:pPr>
            <w:r>
              <w:rPr>
                <w:rFonts w:cstheme="minorHAnsi"/>
              </w:rPr>
              <w:t>HH / AS</w:t>
            </w:r>
          </w:p>
        </w:tc>
        <w:tc>
          <w:tcPr>
            <w:tcW w:w="2268" w:type="dxa"/>
            <w:tcMar/>
          </w:tcPr>
          <w:p w:rsidRPr="008E15EB" w:rsidR="003142EC" w:rsidP="433B0DCB" w:rsidRDefault="2915D975" w14:paraId="10184444" w14:textId="3E1FDF46">
            <w:r w:rsidRPr="433B0DCB">
              <w:t xml:space="preserve">Feedback from pupils </w:t>
            </w:r>
          </w:p>
          <w:p w:rsidRPr="008E15EB" w:rsidR="003142EC" w:rsidP="433B0DCB" w:rsidRDefault="02E6FE7F" w14:paraId="0A9C2933" w14:textId="2C083A75">
            <w:r>
              <w:t xml:space="preserve">Attendance and punctuality </w:t>
            </w:r>
            <w:r w:rsidR="5B2F226C">
              <w:t>improve</w:t>
            </w:r>
          </w:p>
        </w:tc>
        <w:tc>
          <w:tcPr>
            <w:tcW w:w="1418" w:type="dxa"/>
            <w:shd w:val="clear" w:color="auto" w:fill="F2F2F2" w:themeFill="background1" w:themeFillShade="F2"/>
            <w:tcMar/>
          </w:tcPr>
          <w:p w:rsidR="003142EC" w:rsidP="003142EC" w:rsidRDefault="006648C3" w14:paraId="60EE2A02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>Pupil provisions £</w:t>
            </w:r>
            <w:r w:rsidR="00662F24">
              <w:rPr>
                <w:rFonts w:cstheme="minorHAnsi"/>
              </w:rPr>
              <w:t>3</w:t>
            </w:r>
            <w:r>
              <w:rPr>
                <w:rFonts w:cstheme="minorHAnsi"/>
              </w:rPr>
              <w:t>000.00</w:t>
            </w:r>
          </w:p>
          <w:p w:rsidR="00983E7C" w:rsidP="003142EC" w:rsidRDefault="00983E7C" w14:paraId="2BF26D4B" w14:textId="77777777">
            <w:pPr>
              <w:rPr>
                <w:rFonts w:cstheme="minorHAnsi"/>
              </w:rPr>
            </w:pPr>
          </w:p>
          <w:p w:rsidR="00983E7C" w:rsidP="003142EC" w:rsidRDefault="00983E7C" w14:paraId="72AF4368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>Bespoke curriculum / vocational experiences</w:t>
            </w:r>
          </w:p>
          <w:p w:rsidRPr="008E15EB" w:rsidR="00983E7C" w:rsidP="003142EC" w:rsidRDefault="00983E7C" w14:paraId="23E532F7" w14:textId="441DA727">
            <w:pPr>
              <w:rPr>
                <w:rFonts w:cstheme="minorHAnsi"/>
              </w:rPr>
            </w:pPr>
            <w:r>
              <w:rPr>
                <w:rFonts w:cstheme="minorHAnsi"/>
              </w:rPr>
              <w:t>£2000.00</w:t>
            </w:r>
          </w:p>
        </w:tc>
        <w:tc>
          <w:tcPr>
            <w:tcW w:w="1417" w:type="dxa"/>
            <w:shd w:val="clear" w:color="auto" w:fill="F2F2F2" w:themeFill="background1" w:themeFillShade="F2"/>
            <w:tcMar/>
          </w:tcPr>
          <w:p w:rsidRPr="008E15EB" w:rsidR="003142EC" w:rsidP="003142EC" w:rsidRDefault="003142EC" w14:paraId="2AE0F25E" w14:textId="77777777">
            <w:pPr>
              <w:rPr>
                <w:rFonts w:cstheme="minorHAnsi"/>
              </w:rPr>
            </w:pPr>
          </w:p>
        </w:tc>
      </w:tr>
      <w:tr w:rsidRPr="008E15EB" w:rsidR="003142EC" w:rsidTr="6E62A6C9" w14:paraId="64E3F2FC" w14:textId="77777777">
        <w:trPr>
          <w:trHeight w:val="3678"/>
        </w:trPr>
        <w:tc>
          <w:tcPr>
            <w:tcW w:w="1981" w:type="dxa"/>
            <w:tcMar>
              <w:top w:w="57" w:type="dxa"/>
              <w:bottom w:w="57" w:type="dxa"/>
            </w:tcMar>
          </w:tcPr>
          <w:p w:rsidRPr="008E15EB" w:rsidR="003142EC" w:rsidP="003142EC" w:rsidRDefault="003142EC" w14:paraId="5C19EB24" w14:textId="00909AF3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Support for staff and pupil well-being </w:t>
            </w:r>
          </w:p>
        </w:tc>
        <w:tc>
          <w:tcPr>
            <w:tcW w:w="3684" w:type="dxa"/>
            <w:tcMar>
              <w:top w:w="57" w:type="dxa"/>
              <w:bottom w:w="57" w:type="dxa"/>
            </w:tcMar>
          </w:tcPr>
          <w:p w:rsidRPr="00662F24" w:rsidR="003142EC" w:rsidP="00662F24" w:rsidRDefault="003142EC" w14:paraId="46951EF7" w14:textId="77777777">
            <w:pPr>
              <w:ind w:left="-42"/>
              <w:rPr>
                <w:rFonts w:cstheme="minorHAnsi"/>
              </w:rPr>
            </w:pPr>
            <w:r w:rsidRPr="00662F24">
              <w:rPr>
                <w:rFonts w:cstheme="minorHAnsi"/>
              </w:rPr>
              <w:t xml:space="preserve">CAMHs led reflective practice for staff. </w:t>
            </w:r>
          </w:p>
          <w:p w:rsidR="00662F24" w:rsidP="00662F24" w:rsidRDefault="00662F24" w14:paraId="1AC777A5" w14:textId="77777777">
            <w:pPr>
              <w:ind w:left="-42"/>
              <w:rPr>
                <w:rFonts w:cstheme="minorHAnsi"/>
              </w:rPr>
            </w:pPr>
          </w:p>
          <w:p w:rsidRPr="00662F24" w:rsidR="003142EC" w:rsidP="28570514" w:rsidRDefault="003142EC" w14:paraId="61D1B688" w14:textId="17A08662">
            <w:pPr>
              <w:ind w:left="-42"/>
              <w:rPr>
                <w:rFonts w:cs="Calibri" w:cstheme="minorAscii"/>
              </w:rPr>
            </w:pPr>
            <w:r w:rsidRPr="28570514" w:rsidR="19BF7CA0">
              <w:rPr>
                <w:rFonts w:cs="Calibri" w:cstheme="minorAscii"/>
              </w:rPr>
              <w:t xml:space="preserve">Support with strategies through </w:t>
            </w:r>
            <w:r w:rsidRPr="28570514" w:rsidR="6E3C9EDD">
              <w:rPr>
                <w:rFonts w:cs="Calibri" w:cstheme="minorAscii"/>
              </w:rPr>
              <w:t>TAS (Team Around School)</w:t>
            </w:r>
            <w:r w:rsidRPr="28570514" w:rsidR="19BF7CA0">
              <w:rPr>
                <w:rFonts w:cs="Calibri" w:cstheme="minorAscii"/>
              </w:rPr>
              <w:t xml:space="preserve"> and advice to teaching staff</w:t>
            </w:r>
          </w:p>
          <w:p w:rsidR="00662F24" w:rsidP="00662F24" w:rsidRDefault="00662F24" w14:paraId="196ED621" w14:textId="77777777">
            <w:pPr>
              <w:ind w:left="-42"/>
            </w:pPr>
          </w:p>
          <w:p w:rsidR="003142EC" w:rsidP="00662F24" w:rsidRDefault="003142EC" w14:paraId="45546BAD" w14:textId="32A34B15">
            <w:pPr>
              <w:ind w:left="-42"/>
            </w:pPr>
            <w:r w:rsidR="19BF7CA0">
              <w:rPr/>
              <w:t xml:space="preserve">CPD around emotional regulation, </w:t>
            </w:r>
            <w:r w:rsidR="6A618CD0">
              <w:rPr/>
              <w:t>diversity,</w:t>
            </w:r>
            <w:r w:rsidR="19BF7CA0">
              <w:rPr/>
              <w:t xml:space="preserve"> and trauma informed approaches</w:t>
            </w:r>
          </w:p>
          <w:p w:rsidR="00662F24" w:rsidP="00662F24" w:rsidRDefault="00662F24" w14:paraId="08F1F0E7" w14:textId="77777777">
            <w:pPr>
              <w:ind w:left="-42"/>
            </w:pPr>
          </w:p>
          <w:p w:rsidRPr="0050411F" w:rsidR="0050411F" w:rsidP="00662F24" w:rsidRDefault="0050411F" w14:paraId="44E7B23F" w14:textId="4C197D8A">
            <w:pPr>
              <w:ind w:left="-42"/>
            </w:pPr>
            <w:r w:rsidRPr="40F7CCB1">
              <w:t xml:space="preserve">Pupil focus meetings where CAMHS and EPS contribute to discussion </w:t>
            </w:r>
          </w:p>
          <w:p w:rsidR="00662F24" w:rsidP="00662F24" w:rsidRDefault="00662F24" w14:paraId="33332B7D" w14:textId="77777777">
            <w:pPr>
              <w:ind w:left="-42"/>
              <w:rPr>
                <w:rFonts w:cstheme="minorHAnsi"/>
              </w:rPr>
            </w:pPr>
          </w:p>
          <w:p w:rsidRPr="00662F24" w:rsidR="003142EC" w:rsidP="00662F24" w:rsidRDefault="003142EC" w14:paraId="695EBE22" w14:textId="4D182843">
            <w:pPr>
              <w:rPr>
                <w:rFonts w:cstheme="minorHAnsi"/>
              </w:rPr>
            </w:pPr>
          </w:p>
        </w:tc>
        <w:tc>
          <w:tcPr>
            <w:tcW w:w="1418" w:type="dxa"/>
            <w:tcMar>
              <w:top w:w="57" w:type="dxa"/>
              <w:bottom w:w="57" w:type="dxa"/>
            </w:tcMar>
          </w:tcPr>
          <w:p w:rsidRPr="008E15EB" w:rsidR="003142EC" w:rsidP="003142EC" w:rsidRDefault="003142EC" w14:paraId="72B11A6E" w14:textId="52B3B7BE">
            <w:pPr>
              <w:rPr>
                <w:rFonts w:cstheme="minorHAnsi"/>
              </w:rPr>
            </w:pPr>
            <w:r>
              <w:rPr>
                <w:rFonts w:cstheme="minorHAnsi"/>
              </w:rPr>
              <w:t>All staff and pupils</w:t>
            </w:r>
          </w:p>
        </w:tc>
        <w:tc>
          <w:tcPr>
            <w:tcW w:w="2410" w:type="dxa"/>
            <w:tcMar>
              <w:top w:w="57" w:type="dxa"/>
              <w:bottom w:w="57" w:type="dxa"/>
            </w:tcMar>
          </w:tcPr>
          <w:p w:rsidR="003142EC" w:rsidP="003142EC" w:rsidRDefault="00C748C3" w14:paraId="4B12A78F" w14:textId="6057BBAE">
            <w:pPr>
              <w:rPr>
                <w:rFonts w:cstheme="minorHAnsi"/>
              </w:rPr>
            </w:pPr>
            <w:r>
              <w:rPr>
                <w:rFonts w:cstheme="minorHAnsi"/>
              </w:rPr>
              <w:t>Pupils make progress in their focus areas of personal development</w:t>
            </w:r>
          </w:p>
          <w:p w:rsidR="00C748C3" w:rsidP="003142EC" w:rsidRDefault="00C748C3" w14:paraId="2DFE5425" w14:textId="6EE51F69"/>
          <w:p w:rsidR="0050411F" w:rsidP="003142EC" w:rsidRDefault="00C748C3" w14:paraId="7AF1E192" w14:textId="6EE51F69">
            <w:pPr>
              <w:rPr>
                <w:color w:val="7030A0"/>
              </w:rPr>
            </w:pPr>
            <w:r w:rsidRPr="40F7CCB1">
              <w:t>Staff surveys around well-being</w:t>
            </w:r>
            <w:r w:rsidRPr="40F7CCB1" w:rsidR="0050411F">
              <w:rPr>
                <w:color w:val="7030A0"/>
              </w:rPr>
              <w:t xml:space="preserve"> </w:t>
            </w:r>
          </w:p>
          <w:p w:rsidR="0050411F" w:rsidP="003142EC" w:rsidRDefault="0050411F" w14:paraId="1DE6A595" w14:textId="6EE51F69">
            <w:pPr>
              <w:rPr>
                <w:color w:val="7030A0"/>
              </w:rPr>
            </w:pPr>
          </w:p>
          <w:p w:rsidRPr="008E15EB" w:rsidR="00C748C3" w:rsidP="6E62A6C9" w:rsidRDefault="0050411F" w14:paraId="0F4FE660" w14:textId="38BB4843">
            <w:pPr>
              <w:rPr>
                <w:rFonts w:cs="Calibri" w:cstheme="minorAscii"/>
              </w:rPr>
            </w:pPr>
            <w:r w:rsidRPr="6E62A6C9" w:rsidR="0050411F">
              <w:rPr>
                <w:rFonts w:cs="Calibri" w:cstheme="minorAscii"/>
              </w:rPr>
              <w:t xml:space="preserve">Staff develop better understanding of </w:t>
            </w:r>
            <w:r w:rsidRPr="6E62A6C9" w:rsidR="4A77C29D">
              <w:rPr>
                <w:rFonts w:cs="Calibri" w:cstheme="minorAscii"/>
              </w:rPr>
              <w:t>pupil</w:t>
            </w:r>
            <w:r w:rsidRPr="6E62A6C9" w:rsidR="0050411F">
              <w:rPr>
                <w:rFonts w:cs="Calibri" w:cstheme="minorAscii"/>
              </w:rPr>
              <w:t xml:space="preserve">s SEMH needs and understand what is ‘behind the behaviour’  </w:t>
            </w:r>
          </w:p>
        </w:tc>
        <w:tc>
          <w:tcPr>
            <w:tcW w:w="850" w:type="dxa"/>
            <w:tcMar/>
          </w:tcPr>
          <w:p w:rsidRPr="008E15EB" w:rsidR="003142EC" w:rsidP="28570514" w:rsidRDefault="00C137B2" w14:paraId="0745A075" w14:textId="4BFF6645">
            <w:pPr>
              <w:rPr>
                <w:rFonts w:cs="Calibri" w:cstheme="minorAscii"/>
              </w:rPr>
            </w:pPr>
            <w:r w:rsidRPr="28570514" w:rsidR="2CAF9A17">
              <w:rPr>
                <w:rFonts w:cs="Calibri" w:cstheme="minorAscii"/>
              </w:rPr>
              <w:t>CK / AS / HH</w:t>
            </w:r>
          </w:p>
        </w:tc>
        <w:tc>
          <w:tcPr>
            <w:tcW w:w="2268" w:type="dxa"/>
            <w:tcMar/>
          </w:tcPr>
          <w:p w:rsidRPr="0050411F" w:rsidR="003142EC" w:rsidP="003142EC" w:rsidRDefault="003142EC" w14:paraId="44CE43B6" w14:textId="6EE51F69">
            <w:r w:rsidRPr="40F7CCB1">
              <w:t>CAMHS undertake robust evaluation of work with pupils</w:t>
            </w:r>
          </w:p>
          <w:p w:rsidRPr="0050411F" w:rsidR="0050411F" w:rsidP="003142EC" w:rsidRDefault="003142EC" w14:paraId="560590B9" w14:textId="632F771A">
            <w:r w:rsidR="19BF7CA0">
              <w:rPr/>
              <w:t xml:space="preserve">CAMHS staff meet with staff to share progress, </w:t>
            </w:r>
            <w:r w:rsidR="63209AE1">
              <w:rPr/>
              <w:t>concerns,</w:t>
            </w:r>
            <w:r w:rsidR="19BF7CA0">
              <w:rPr/>
              <w:t xml:space="preserve"> and strategies for dealing with issues </w:t>
            </w:r>
            <w:r w:rsidR="34451731">
              <w:rPr/>
              <w:t>daily</w:t>
            </w:r>
            <w:r w:rsidR="19BF7CA0">
              <w:rPr/>
              <w:t>.</w:t>
            </w:r>
            <w:r w:rsidR="2E0FEF35">
              <w:rPr/>
              <w:t xml:space="preserve"> </w:t>
            </w:r>
          </w:p>
          <w:p w:rsidRPr="0050411F" w:rsidR="0050411F" w:rsidP="003142EC" w:rsidRDefault="0050411F" w14:paraId="651457CB" w14:textId="6EE51F69"/>
          <w:p w:rsidRPr="0050411F" w:rsidR="003142EC" w:rsidP="003142EC" w:rsidRDefault="0050411F" w14:paraId="15296918" w14:textId="6907A365">
            <w:pPr>
              <w:rPr>
                <w:rFonts w:cstheme="minorHAnsi"/>
              </w:rPr>
            </w:pPr>
            <w:r w:rsidRPr="0050411F">
              <w:rPr>
                <w:rFonts w:cstheme="minorHAnsi"/>
              </w:rPr>
              <w:t>Annual feedback collected from staff about CAMHS support offered to staff</w:t>
            </w:r>
          </w:p>
        </w:tc>
        <w:tc>
          <w:tcPr>
            <w:tcW w:w="1418" w:type="dxa"/>
            <w:shd w:val="clear" w:color="auto" w:fill="F2F2F2" w:themeFill="background1" w:themeFillShade="F2"/>
            <w:tcMar/>
          </w:tcPr>
          <w:p w:rsidRPr="008E15EB" w:rsidR="003142EC" w:rsidP="003142EC" w:rsidRDefault="009A4486" w14:paraId="70B18739" w14:textId="312C533A">
            <w:pPr>
              <w:rPr>
                <w:rFonts w:cstheme="minorHAnsi"/>
              </w:rPr>
            </w:pPr>
            <w:r>
              <w:rPr>
                <w:rFonts w:cstheme="minorHAnsi"/>
              </w:rPr>
              <w:t>£20,000</w:t>
            </w:r>
          </w:p>
        </w:tc>
        <w:tc>
          <w:tcPr>
            <w:tcW w:w="1417" w:type="dxa"/>
            <w:shd w:val="clear" w:color="auto" w:fill="F2F2F2" w:themeFill="background1" w:themeFillShade="F2"/>
            <w:tcMar/>
          </w:tcPr>
          <w:p w:rsidRPr="008E15EB" w:rsidR="003142EC" w:rsidP="003142EC" w:rsidRDefault="003142EC" w14:paraId="659D76D0" w14:textId="77777777">
            <w:pPr>
              <w:rPr>
                <w:rFonts w:cstheme="minorHAnsi"/>
              </w:rPr>
            </w:pPr>
          </w:p>
        </w:tc>
      </w:tr>
      <w:tr w:rsidRPr="008E15EB" w:rsidR="003142EC" w:rsidTr="6E62A6C9" w14:paraId="613B5D77" w14:textId="77777777">
        <w:trPr>
          <w:trHeight w:val="387" w:hRule="exact"/>
        </w:trPr>
        <w:tc>
          <w:tcPr>
            <w:tcW w:w="12611" w:type="dxa"/>
            <w:gridSpan w:val="6"/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:rsidRPr="008E15EB" w:rsidR="003142EC" w:rsidP="003142EC" w:rsidRDefault="003142EC" w14:paraId="6AEBEDCB" w14:textId="77777777">
            <w:pPr>
              <w:jc w:val="right"/>
              <w:rPr>
                <w:rFonts w:cstheme="minorHAnsi"/>
                <w:b/>
              </w:rPr>
            </w:pPr>
            <w:r w:rsidRPr="008E15EB">
              <w:rPr>
                <w:rFonts w:cstheme="minorHAnsi"/>
                <w:b/>
              </w:rPr>
              <w:t>Cost - Sub-totals</w:t>
            </w:r>
          </w:p>
        </w:tc>
        <w:tc>
          <w:tcPr>
            <w:tcW w:w="1418" w:type="dxa"/>
            <w:shd w:val="clear" w:color="auto" w:fill="F2F2F2" w:themeFill="background1" w:themeFillShade="F2"/>
            <w:tcMar/>
          </w:tcPr>
          <w:p w:rsidRPr="00492E75" w:rsidR="003142EC" w:rsidP="003142EC" w:rsidRDefault="00C53EA4" w14:paraId="780E8445" w14:textId="2D8F61A7">
            <w:pPr>
              <w:rPr>
                <w:rFonts w:cstheme="minorHAnsi"/>
              </w:rPr>
            </w:pPr>
            <w:r w:rsidRPr="00492E75">
              <w:rPr>
                <w:rFonts w:cstheme="minorHAnsi"/>
              </w:rPr>
              <w:t>£2</w:t>
            </w:r>
            <w:r w:rsidR="00983E7C">
              <w:rPr>
                <w:rFonts w:cstheme="minorHAnsi"/>
              </w:rPr>
              <w:t>5</w:t>
            </w:r>
            <w:r w:rsidRPr="00492E75">
              <w:rPr>
                <w:rFonts w:cstheme="minorHAnsi"/>
              </w:rPr>
              <w:t>,000</w:t>
            </w:r>
          </w:p>
        </w:tc>
        <w:tc>
          <w:tcPr>
            <w:tcW w:w="1417" w:type="dxa"/>
            <w:shd w:val="clear" w:color="auto" w:fill="F2F2F2" w:themeFill="background1" w:themeFillShade="F2"/>
            <w:tcMar/>
          </w:tcPr>
          <w:p w:rsidRPr="00E50741" w:rsidR="003142EC" w:rsidP="003142EC" w:rsidRDefault="003142EC" w14:paraId="5FF55143" w14:textId="77777777">
            <w:pPr>
              <w:rPr>
                <w:rFonts w:cstheme="minorHAnsi"/>
                <w:color w:val="FF0000"/>
              </w:rPr>
            </w:pPr>
          </w:p>
        </w:tc>
      </w:tr>
      <w:tr w:rsidRPr="008E15EB" w:rsidR="003142EC" w:rsidTr="6E62A6C9" w14:paraId="418F22C1" w14:textId="77777777">
        <w:trPr>
          <w:trHeight w:val="387" w:hRule="exact"/>
        </w:trPr>
        <w:tc>
          <w:tcPr>
            <w:tcW w:w="12611" w:type="dxa"/>
            <w:gridSpan w:val="6"/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:rsidRPr="008E15EB" w:rsidR="003142EC" w:rsidP="003142EC" w:rsidRDefault="003142EC" w14:paraId="3D7D8E2C" w14:textId="1667554B">
            <w:pPr>
              <w:jc w:val="right"/>
              <w:rPr>
                <w:rFonts w:cstheme="minorHAnsi"/>
              </w:rPr>
            </w:pPr>
            <w:r w:rsidRPr="008E15EB">
              <w:rPr>
                <w:rFonts w:cstheme="minorHAnsi"/>
                <w:b/>
              </w:rPr>
              <w:t>Total budgeted cost for Strand 3</w:t>
            </w:r>
          </w:p>
        </w:tc>
        <w:tc>
          <w:tcPr>
            <w:tcW w:w="2835" w:type="dxa"/>
            <w:gridSpan w:val="2"/>
            <w:shd w:val="clear" w:color="auto" w:fill="F2F2F2" w:themeFill="background1" w:themeFillShade="F2"/>
            <w:tcMar/>
          </w:tcPr>
          <w:p w:rsidRPr="00492E75" w:rsidR="003142EC" w:rsidP="003142EC" w:rsidRDefault="00C53EA4" w14:paraId="14C41610" w14:textId="1525037B">
            <w:pPr>
              <w:rPr>
                <w:rFonts w:cstheme="minorHAnsi"/>
              </w:rPr>
            </w:pPr>
            <w:r w:rsidRPr="00492E75">
              <w:rPr>
                <w:rFonts w:cstheme="minorHAnsi"/>
              </w:rPr>
              <w:t>£2</w:t>
            </w:r>
            <w:r w:rsidR="00983E7C">
              <w:rPr>
                <w:rFonts w:cstheme="minorHAnsi"/>
              </w:rPr>
              <w:t>5</w:t>
            </w:r>
            <w:r w:rsidRPr="00492E75">
              <w:rPr>
                <w:rFonts w:cstheme="minorHAnsi"/>
              </w:rPr>
              <w:t>,000</w:t>
            </w:r>
          </w:p>
        </w:tc>
      </w:tr>
    </w:tbl>
    <w:p w:rsidR="004C0E15" w:rsidP="00AC329D" w:rsidRDefault="004C0E15" w14:paraId="3CE4C4B9" w14:textId="493EFB80">
      <w:pPr>
        <w:rPr>
          <w:rFonts w:cstheme="minorHAnsi"/>
          <w:b/>
          <w:sz w:val="32"/>
          <w:szCs w:val="32"/>
          <w:highlight w:val="yellow"/>
        </w:rPr>
      </w:pPr>
    </w:p>
    <w:p w:rsidR="00C137B2" w:rsidP="00AC329D" w:rsidRDefault="00C137B2" w14:paraId="328565F1" w14:textId="77777777">
      <w:pPr>
        <w:rPr>
          <w:rFonts w:cstheme="minorHAnsi"/>
          <w:b/>
          <w:sz w:val="28"/>
          <w:szCs w:val="28"/>
        </w:rPr>
      </w:pPr>
    </w:p>
    <w:p w:rsidRPr="00A2557A" w:rsidR="00A2557A" w:rsidP="00AC329D" w:rsidRDefault="00A2557A" w14:paraId="10433C4A" w14:textId="4C3BF07A">
      <w:pPr>
        <w:rPr>
          <w:rFonts w:cstheme="minorHAnsi"/>
          <w:b/>
          <w:sz w:val="28"/>
          <w:szCs w:val="28"/>
          <w:highlight w:val="yellow"/>
        </w:rPr>
      </w:pPr>
      <w:r w:rsidRPr="00A2557A">
        <w:rPr>
          <w:rFonts w:cstheme="minorHAnsi"/>
          <w:b/>
          <w:sz w:val="28"/>
          <w:szCs w:val="28"/>
        </w:rPr>
        <w:t>Financial Summary</w:t>
      </w:r>
    </w:p>
    <w:tbl>
      <w:tblPr>
        <w:tblStyle w:val="TableGrid"/>
        <w:tblW w:w="15163" w:type="dxa"/>
        <w:tblLayout w:type="fixed"/>
        <w:tblLook w:val="04A0" w:firstRow="1" w:lastRow="0" w:firstColumn="1" w:lastColumn="0" w:noHBand="0" w:noVBand="1"/>
      </w:tblPr>
      <w:tblGrid>
        <w:gridCol w:w="12611"/>
        <w:gridCol w:w="1276"/>
        <w:gridCol w:w="1276"/>
      </w:tblGrid>
      <w:tr w:rsidRPr="00C232E6" w:rsidR="004C0E15" w:rsidTr="28570514" w14:paraId="6761C7AD" w14:textId="77777777">
        <w:trPr>
          <w:trHeight w:val="387" w:hRule="exact"/>
        </w:trPr>
        <w:tc>
          <w:tcPr>
            <w:tcW w:w="12611" w:type="dxa"/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:rsidRPr="00C232E6" w:rsidR="004C0E15" w:rsidP="00662563" w:rsidRDefault="004C0E15" w14:paraId="3A7D23DE" w14:textId="414F37BC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Cumulative Sub-total for all strands</w:t>
            </w:r>
          </w:p>
        </w:tc>
        <w:tc>
          <w:tcPr>
            <w:tcW w:w="1276" w:type="dxa"/>
            <w:shd w:val="clear" w:color="auto" w:fill="F2F2F2" w:themeFill="background1" w:themeFillShade="F2"/>
            <w:tcMar/>
          </w:tcPr>
          <w:p w:rsidRPr="00492E75" w:rsidR="004C0E15" w:rsidP="28570514" w:rsidRDefault="00CE2634" w14:paraId="6DD5E00D" w14:textId="42CD7870">
            <w:pPr>
              <w:rPr>
                <w:rFonts w:cs="Calibri" w:cstheme="minorAscii"/>
              </w:rPr>
            </w:pPr>
            <w:r w:rsidRPr="28570514" w:rsidR="0E7C7F55">
              <w:rPr>
                <w:rFonts w:cs="Calibri" w:cstheme="minorAscii"/>
              </w:rPr>
              <w:t>£</w:t>
            </w:r>
            <w:r w:rsidRPr="28570514" w:rsidR="0CE28BDA">
              <w:rPr>
                <w:rFonts w:cs="Calibri" w:cstheme="minorAscii"/>
              </w:rPr>
              <w:t>3</w:t>
            </w:r>
            <w:r w:rsidRPr="28570514" w:rsidR="36BE9F1D">
              <w:rPr>
                <w:rFonts w:cs="Calibri" w:cstheme="minorAscii"/>
              </w:rPr>
              <w:t>3</w:t>
            </w:r>
            <w:r w:rsidRPr="28570514" w:rsidR="0CE28BDA">
              <w:rPr>
                <w:rFonts w:cs="Calibri" w:cstheme="minorAscii"/>
              </w:rPr>
              <w:t>,</w:t>
            </w:r>
            <w:r w:rsidRPr="28570514" w:rsidR="2FFD1043">
              <w:rPr>
                <w:rFonts w:cs="Calibri" w:cstheme="minorAscii"/>
              </w:rPr>
              <w:t>775</w:t>
            </w:r>
            <w:r w:rsidRPr="28570514" w:rsidR="0CE28BDA">
              <w:rPr>
                <w:rFonts w:cs="Calibri" w:cstheme="minorAscii"/>
              </w:rPr>
              <w:t>.00</w:t>
            </w:r>
          </w:p>
        </w:tc>
        <w:tc>
          <w:tcPr>
            <w:tcW w:w="1276" w:type="dxa"/>
            <w:shd w:val="clear" w:color="auto" w:fill="F2F2F2" w:themeFill="background1" w:themeFillShade="F2"/>
            <w:tcMar/>
          </w:tcPr>
          <w:p w:rsidRPr="00C232E6" w:rsidR="004C0E15" w:rsidP="00662563" w:rsidRDefault="004C0E15" w14:paraId="41013BD9" w14:textId="77777777">
            <w:pPr>
              <w:rPr>
                <w:rFonts w:cstheme="minorHAnsi"/>
                <w:sz w:val="18"/>
                <w:szCs w:val="18"/>
              </w:rPr>
            </w:pPr>
          </w:p>
        </w:tc>
      </w:tr>
      <w:tr w:rsidRPr="00C232E6" w:rsidR="004C0E15" w:rsidTr="28570514" w14:paraId="50AF8FBD" w14:textId="77777777">
        <w:trPr>
          <w:trHeight w:val="387" w:hRule="exact"/>
        </w:trPr>
        <w:tc>
          <w:tcPr>
            <w:tcW w:w="12611" w:type="dxa"/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:rsidRPr="00C232E6" w:rsidR="004C0E15" w:rsidP="004C0E15" w:rsidRDefault="004C0E15" w14:paraId="2D361B81" w14:textId="6DB15BEC">
            <w:pPr>
              <w:jc w:val="right"/>
              <w:rPr>
                <w:rFonts w:cstheme="minorHAnsi"/>
                <w:sz w:val="18"/>
                <w:szCs w:val="18"/>
              </w:rPr>
            </w:pPr>
            <w:r w:rsidRPr="00C232E6">
              <w:rPr>
                <w:rFonts w:cstheme="minorHAnsi"/>
                <w:b/>
              </w:rPr>
              <w:t>Total budgeted cost</w:t>
            </w:r>
            <w:r>
              <w:rPr>
                <w:rFonts w:cstheme="minorHAnsi"/>
                <w:b/>
              </w:rPr>
              <w:t xml:space="preserve"> for all strands</w:t>
            </w:r>
          </w:p>
        </w:tc>
        <w:tc>
          <w:tcPr>
            <w:tcW w:w="2552" w:type="dxa"/>
            <w:gridSpan w:val="2"/>
            <w:shd w:val="clear" w:color="auto" w:fill="F2F2F2" w:themeFill="background1" w:themeFillShade="F2"/>
            <w:tcMar/>
          </w:tcPr>
          <w:p w:rsidRPr="00492E75" w:rsidR="004C0E15" w:rsidP="28570514" w:rsidRDefault="00662F24" w14:paraId="0FC9EDAC" w14:textId="0F4084CC">
            <w:pPr>
              <w:rPr>
                <w:rFonts w:cs="Calibri" w:cstheme="minorAscii"/>
                <w:sz w:val="18"/>
                <w:szCs w:val="18"/>
              </w:rPr>
            </w:pPr>
            <w:r w:rsidRPr="28570514" w:rsidR="0CE28BDA">
              <w:rPr>
                <w:rFonts w:ascii="Calibri" w:hAnsi="Calibri" w:eastAsia="Calibri" w:cs="Calibri"/>
                <w:color w:val="000000" w:themeColor="text1" w:themeTint="FF" w:themeShade="FF"/>
              </w:rPr>
              <w:t>£33,</w:t>
            </w:r>
            <w:r w:rsidRPr="28570514" w:rsidR="5A2225E6">
              <w:rPr>
                <w:rFonts w:ascii="Calibri" w:hAnsi="Calibri" w:eastAsia="Calibri" w:cs="Calibri"/>
                <w:color w:val="000000" w:themeColor="text1" w:themeTint="FF" w:themeShade="FF"/>
              </w:rPr>
              <w:t>775</w:t>
            </w:r>
            <w:r w:rsidRPr="28570514" w:rsidR="0CE28BDA">
              <w:rPr>
                <w:rFonts w:ascii="Calibri" w:hAnsi="Calibri" w:eastAsia="Calibri" w:cs="Calibri"/>
                <w:color w:val="000000" w:themeColor="text1" w:themeTint="FF" w:themeShade="FF"/>
              </w:rPr>
              <w:t>.00</w:t>
            </w:r>
          </w:p>
        </w:tc>
      </w:tr>
    </w:tbl>
    <w:p w:rsidR="009C6E9E" w:rsidP="008240EE" w:rsidRDefault="009C6E9E" w14:paraId="4030A001" w14:textId="30ADB0C5">
      <w:pPr>
        <w:rPr>
          <w:rFonts w:cstheme="minorHAnsi"/>
          <w:b/>
          <w:sz w:val="32"/>
          <w:szCs w:val="32"/>
          <w:highlight w:val="yellow"/>
        </w:rPr>
      </w:pPr>
    </w:p>
    <w:p w:rsidRPr="00C232E6" w:rsidR="009C6E9E" w:rsidP="008240EE" w:rsidRDefault="009C6E9E" w14:paraId="7EE6867D" w14:textId="77777777">
      <w:pPr>
        <w:rPr>
          <w:rFonts w:cstheme="minorHAnsi"/>
          <w:b/>
          <w:sz w:val="32"/>
          <w:szCs w:val="32"/>
          <w:highlight w:val="yellow"/>
        </w:rPr>
      </w:pPr>
    </w:p>
    <w:sectPr w:rsidRPr="00C232E6" w:rsidR="009C6E9E" w:rsidSect="005052AA">
      <w:headerReference w:type="default" r:id="rId11"/>
      <w:footerReference w:type="default" r:id="rId12"/>
      <w:pgSz w:w="16838" w:h="11906" w:orient="landscape"/>
      <w:pgMar w:top="2700" w:right="720" w:bottom="990" w:left="720" w:header="425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76CEA" w:rsidP="00CD68B1" w:rsidRDefault="00276CEA" w14:paraId="25F3B4F9" w14:textId="77777777">
      <w:r>
        <w:separator/>
      </w:r>
    </w:p>
  </w:endnote>
  <w:endnote w:type="continuationSeparator" w:id="0">
    <w:p w:rsidR="00276CEA" w:rsidP="00CD68B1" w:rsidRDefault="00276CEA" w14:paraId="709384C1" w14:textId="77777777">
      <w:r>
        <w:continuationSeparator/>
      </w:r>
    </w:p>
  </w:endnote>
  <w:endnote w:type="continuationNotice" w:id="1">
    <w:p w:rsidR="00276CEA" w:rsidRDefault="00276CEA" w14:paraId="7B7FAB23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186926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73369" w:rsidRDefault="00D73369" w14:paraId="4BDD6B9C" w14:textId="38108D7E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06C20" w:rsidP="00706C20" w:rsidRDefault="00706C20" w14:paraId="623C8759" w14:textId="2A5CF987">
    <w:pPr>
      <w:pStyle w:val="Footer"/>
      <w:ind w:left="-73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76CEA" w:rsidP="00CD68B1" w:rsidRDefault="00276CEA" w14:paraId="7535B25C" w14:textId="77777777">
      <w:r>
        <w:separator/>
      </w:r>
    </w:p>
  </w:footnote>
  <w:footnote w:type="continuationSeparator" w:id="0">
    <w:p w:rsidR="00276CEA" w:rsidP="00CD68B1" w:rsidRDefault="00276CEA" w14:paraId="65AAA57E" w14:textId="77777777">
      <w:r>
        <w:continuationSeparator/>
      </w:r>
    </w:p>
  </w:footnote>
  <w:footnote w:type="continuationNotice" w:id="1">
    <w:p w:rsidR="00276CEA" w:rsidRDefault="00276CEA" w14:paraId="18E5CA6C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21882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14310"/>
      <w:gridCol w:w="7572"/>
    </w:tblGrid>
    <w:tr w:rsidRPr="00C232E6" w:rsidR="00706C20" w:rsidTr="000B54F8" w14:paraId="4A49391C" w14:textId="77777777">
      <w:trPr>
        <w:trHeight w:val="420"/>
      </w:trPr>
      <w:tc>
        <w:tcPr>
          <w:tcW w:w="14310" w:type="dxa"/>
        </w:tcPr>
        <w:p w:rsidRPr="004C0E15" w:rsidR="00706C20" w:rsidP="00706C20" w:rsidRDefault="00595A94" w14:paraId="68126C2F" w14:textId="7025470C">
          <w:pPr>
            <w:spacing w:after="240"/>
            <w:rPr>
              <w:rFonts w:cstheme="minorHAnsi"/>
              <w:b/>
              <w:color w:val="0070C0"/>
              <w:sz w:val="36"/>
              <w:szCs w:val="36"/>
            </w:rPr>
          </w:pPr>
          <w:r w:rsidRPr="00595A94">
            <w:rPr>
              <w:rFonts w:cstheme="minorHAnsi"/>
              <w:b/>
              <w:color w:val="0070C0"/>
              <w:sz w:val="36"/>
              <w:szCs w:val="36"/>
            </w:rPr>
            <w:t>New River College</w:t>
          </w:r>
          <w:r w:rsidR="00706C20">
            <w:rPr>
              <w:rFonts w:cstheme="minorHAnsi"/>
              <w:b/>
              <w:color w:val="0070C0"/>
              <w:sz w:val="36"/>
              <w:szCs w:val="36"/>
            </w:rPr>
            <w:t xml:space="preserve"> </w:t>
          </w:r>
          <w:r w:rsidR="00600138">
            <w:rPr>
              <w:rFonts w:cstheme="minorHAnsi"/>
              <w:b/>
              <w:color w:val="0070C0"/>
              <w:sz w:val="36"/>
              <w:szCs w:val="36"/>
            </w:rPr>
            <w:t>Medical</w:t>
          </w:r>
          <w:r w:rsidRPr="004C0E15" w:rsidR="00706C20">
            <w:rPr>
              <w:rFonts w:cstheme="minorHAnsi"/>
              <w:b/>
              <w:color w:val="0070C0"/>
              <w:sz w:val="36"/>
              <w:szCs w:val="36"/>
            </w:rPr>
            <w:t xml:space="preserve">: Summary of </w:t>
          </w:r>
          <w:r>
            <w:rPr>
              <w:rFonts w:cstheme="minorHAnsi"/>
              <w:b/>
              <w:color w:val="0070C0"/>
              <w:sz w:val="36"/>
              <w:szCs w:val="36"/>
            </w:rPr>
            <w:t>C</w:t>
          </w:r>
          <w:r w:rsidRPr="004C0E15" w:rsidR="00706C20">
            <w:rPr>
              <w:rFonts w:cstheme="minorHAnsi"/>
              <w:b/>
              <w:color w:val="0070C0"/>
              <w:sz w:val="36"/>
              <w:szCs w:val="36"/>
            </w:rPr>
            <w:t>atch-Up Strategy</w:t>
          </w:r>
          <w:r>
            <w:rPr>
              <w:rFonts w:cstheme="minorHAnsi"/>
              <w:b/>
              <w:color w:val="0070C0"/>
              <w:sz w:val="36"/>
              <w:szCs w:val="36"/>
            </w:rPr>
            <w:t xml:space="preserve"> </w:t>
          </w:r>
        </w:p>
      </w:tc>
      <w:tc>
        <w:tcPr>
          <w:tcW w:w="7572" w:type="dxa"/>
        </w:tcPr>
        <w:p w:rsidRPr="00C232E6" w:rsidR="00706C20" w:rsidP="00706C20" w:rsidRDefault="00706C20" w14:paraId="25CD2676" w14:textId="56D7B44B">
          <w:pPr>
            <w:tabs>
              <w:tab w:val="left" w:pos="4780"/>
            </w:tabs>
            <w:spacing w:after="240"/>
            <w:rPr>
              <w:rFonts w:cstheme="minorHAnsi"/>
              <w:b/>
              <w:sz w:val="36"/>
              <w:szCs w:val="36"/>
            </w:rPr>
          </w:pPr>
        </w:p>
      </w:tc>
    </w:tr>
  </w:tbl>
  <w:p w:rsidR="00706C20" w:rsidRDefault="00706C20" w14:paraId="5F8DA68C" w14:textId="77777777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textHash int2:hashCode="oLv/RX95Kk7zFk" int2:id="YvxfJHdb">
      <int2:state int2:type="AugLoop_Text_Critique" int2:value="Rejected"/>
    </int2:textHash>
    <int2:bookmark int2:bookmarkName="_Int_j3ZXNPij" int2:invalidationBookmarkName="" int2:hashCode="eND97I/YWc07c1" int2:id="m98g06YK">
      <int2:state int2:type="AugLoop_Text_Critique" int2:value="Rejected"/>
    </int2:bookmark>
    <int2:bookmark int2:bookmarkName="_Int_IqgoQzx5" int2:invalidationBookmarkName="" int2:hashCode="YD+82+V1vFecXo" int2:id="50AbUIsx">
      <int2:state int2:type="AugLoop_Text_Critique" int2:value="Rejected"/>
    </int2:bookmark>
    <int2:bookmark int2:bookmarkName="_Int_S7qbMTzB" int2:invalidationBookmarkName="" int2:hashCode="0lXQ0GySJQ8tJA" int2:id="7w4RIVEM">
      <int2:state int2:type="AugLoop_Text_Critique" int2:value="Rejected"/>
    </int2:bookmark>
    <int2:bookmark int2:bookmarkName="_Int_mXXlUQgK" int2:invalidationBookmarkName="" int2:hashCode="eBeR9UzAhtDu87" int2:id="68TIGCUt">
      <int2:state int2:type="AugLoop_Text_Critique" int2:value="Rejected"/>
    </int2:bookmark>
    <int2:bookmark int2:bookmarkName="_Int_G6SUvhtb" int2:invalidationBookmarkName="" int2:hashCode="PQBXeNTSjpOWji" int2:id="UGoxyMd2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37DFA"/>
    <w:multiLevelType w:val="hybridMultilevel"/>
    <w:tmpl w:val="54D849E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E0CF6"/>
    <w:multiLevelType w:val="hybridMultilevel"/>
    <w:tmpl w:val="B3BA84F8"/>
    <w:lvl w:ilvl="0" w:tplc="08090013">
      <w:start w:val="1"/>
      <w:numFmt w:val="upperRoman"/>
      <w:lvlText w:val="%1."/>
      <w:lvlJc w:val="righ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EB85EB5"/>
    <w:multiLevelType w:val="hybridMultilevel"/>
    <w:tmpl w:val="BEFC7A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23F94"/>
    <w:multiLevelType w:val="hybridMultilevel"/>
    <w:tmpl w:val="2EB426E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61B22"/>
    <w:multiLevelType w:val="hybridMultilevel"/>
    <w:tmpl w:val="28546D7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15410134"/>
    <w:multiLevelType w:val="hybridMultilevel"/>
    <w:tmpl w:val="01E87560"/>
    <w:lvl w:ilvl="0" w:tplc="0809000F">
      <w:start w:val="1"/>
      <w:numFmt w:val="decimal"/>
      <w:lvlText w:val="%1.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8220265"/>
    <w:multiLevelType w:val="hybridMultilevel"/>
    <w:tmpl w:val="46B2927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748E1"/>
    <w:multiLevelType w:val="hybridMultilevel"/>
    <w:tmpl w:val="44AE43A2"/>
    <w:lvl w:ilvl="0" w:tplc="F1E81392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 w:tplc="0D3ADAC2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 w:tplc="F8FECA2C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 w:tplc="71E6222A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 w:tplc="01B4BF60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 w:tplc="4B3CB010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 w:tplc="0388B688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1C8A3298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 w:tplc="6AB66184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1C522490"/>
    <w:multiLevelType w:val="hybridMultilevel"/>
    <w:tmpl w:val="64048CB8"/>
    <w:lvl w:ilvl="0" w:tplc="55C013B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0657BB"/>
    <w:multiLevelType w:val="hybridMultilevel"/>
    <w:tmpl w:val="01543344"/>
    <w:lvl w:ilvl="0" w:tplc="55C013B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AE511F"/>
    <w:multiLevelType w:val="hybridMultilevel"/>
    <w:tmpl w:val="AF70CCC2"/>
    <w:lvl w:ilvl="0" w:tplc="D234A6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C8CF1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C563D8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1C39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546B6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D45DD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414761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D2E2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7A4B46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6C72A7"/>
    <w:multiLevelType w:val="hybridMultilevel"/>
    <w:tmpl w:val="01543344"/>
    <w:lvl w:ilvl="0" w:tplc="55C013B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4C5C49"/>
    <w:multiLevelType w:val="hybridMultilevel"/>
    <w:tmpl w:val="03F41300"/>
    <w:lvl w:ilvl="0" w:tplc="55C013B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ED12B0"/>
    <w:multiLevelType w:val="hybridMultilevel"/>
    <w:tmpl w:val="20AEFEC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2970B23"/>
    <w:multiLevelType w:val="hybridMultilevel"/>
    <w:tmpl w:val="CCB01EA2"/>
    <w:lvl w:ilvl="0" w:tplc="6EE845FC">
      <w:start w:val="1"/>
      <w:numFmt w:val="bullet"/>
      <w:lvlRestart w:val="0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5" w15:restartNumberingAfterBreak="0">
    <w:nsid w:val="39D01204"/>
    <w:multiLevelType w:val="hybridMultilevel"/>
    <w:tmpl w:val="01E87560"/>
    <w:lvl w:ilvl="0" w:tplc="0809000F">
      <w:start w:val="1"/>
      <w:numFmt w:val="decimal"/>
      <w:lvlText w:val="%1.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AB32D7C"/>
    <w:multiLevelType w:val="hybridMultilevel"/>
    <w:tmpl w:val="4A46C63E"/>
    <w:lvl w:ilvl="0" w:tplc="398036F8">
      <w:start w:val="3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B7363B7"/>
    <w:multiLevelType w:val="hybridMultilevel"/>
    <w:tmpl w:val="7996034C"/>
    <w:lvl w:ilvl="0" w:tplc="398036F8">
      <w:start w:val="3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4941308"/>
    <w:multiLevelType w:val="hybridMultilevel"/>
    <w:tmpl w:val="7A243C1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B76E55"/>
    <w:multiLevelType w:val="hybridMultilevel"/>
    <w:tmpl w:val="F1D4E3A4"/>
    <w:lvl w:ilvl="0" w:tplc="55C013B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482F58"/>
    <w:multiLevelType w:val="hybridMultilevel"/>
    <w:tmpl w:val="FEF0D1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933B9B"/>
    <w:multiLevelType w:val="hybridMultilevel"/>
    <w:tmpl w:val="FB0CA642"/>
    <w:lvl w:ilvl="0" w:tplc="887200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Marlett" w:hAnsi="Marlet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Marlett" w:hAnsi="Marlet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Marlett" w:hAnsi="Marlett"/>
      </w:rPr>
    </w:lvl>
  </w:abstractNum>
  <w:abstractNum w:abstractNumId="23" w15:restartNumberingAfterBreak="0">
    <w:nsid w:val="4C521864"/>
    <w:multiLevelType w:val="hybridMultilevel"/>
    <w:tmpl w:val="E68C1CB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E640899"/>
    <w:multiLevelType w:val="hybridMultilevel"/>
    <w:tmpl w:val="8ED87028"/>
    <w:lvl w:ilvl="0" w:tplc="381CEA0E">
      <w:start w:val="1"/>
      <w:numFmt w:val="decimal"/>
      <w:lvlText w:val="%1."/>
      <w:lvlJc w:val="left"/>
      <w:pPr>
        <w:ind w:left="360" w:hanging="360"/>
      </w:pPr>
      <w:rPr>
        <w:rFonts w:hint="default"/>
        <w:color w:val="0070C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1562874"/>
    <w:multiLevelType w:val="hybridMultilevel"/>
    <w:tmpl w:val="CAB077AE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3613AB"/>
    <w:multiLevelType w:val="hybridMultilevel"/>
    <w:tmpl w:val="76229214"/>
    <w:lvl w:ilvl="0" w:tplc="0809001B">
      <w:start w:val="1"/>
      <w:numFmt w:val="lowerRoman"/>
      <w:lvlText w:val="%1."/>
      <w:lvlJc w:val="righ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56D91412"/>
    <w:multiLevelType w:val="hybridMultilevel"/>
    <w:tmpl w:val="0682278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835003"/>
    <w:multiLevelType w:val="hybridMultilevel"/>
    <w:tmpl w:val="CAB077AE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4B1C95"/>
    <w:multiLevelType w:val="hybridMultilevel"/>
    <w:tmpl w:val="7D28C754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7E15D0D"/>
    <w:multiLevelType w:val="hybridMultilevel"/>
    <w:tmpl w:val="29C60E34"/>
    <w:lvl w:ilvl="0" w:tplc="08090015">
      <w:start w:val="1"/>
      <w:numFmt w:val="upp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3FC4CF0"/>
    <w:multiLevelType w:val="hybridMultilevel"/>
    <w:tmpl w:val="CA187F4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7D173564"/>
    <w:multiLevelType w:val="hybridMultilevel"/>
    <w:tmpl w:val="12EE83F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7D353C98"/>
    <w:multiLevelType w:val="hybridMultilevel"/>
    <w:tmpl w:val="0018D6C4"/>
    <w:lvl w:ilvl="0" w:tplc="0809001B">
      <w:start w:val="1"/>
      <w:numFmt w:val="lowerRoman"/>
      <w:lvlText w:val="%1."/>
      <w:lvlJc w:val="right"/>
      <w:pPr>
        <w:ind w:left="862" w:hanging="360"/>
      </w:p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 w15:restartNumberingAfterBreak="0">
    <w:nsid w:val="7E0311AE"/>
    <w:multiLevelType w:val="hybridMultilevel"/>
    <w:tmpl w:val="21925268"/>
    <w:lvl w:ilvl="0" w:tplc="0809001B">
      <w:start w:val="1"/>
      <w:numFmt w:val="lowerRoman"/>
      <w:lvlText w:val="%1."/>
      <w:lvlJc w:val="righ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7E69652A"/>
    <w:multiLevelType w:val="hybridMultilevel"/>
    <w:tmpl w:val="BE8811CC"/>
    <w:lvl w:ilvl="0" w:tplc="0E2AE574">
      <w:start w:val="1"/>
      <w:numFmt w:val="decimal"/>
      <w:lvlRestart w:val="0"/>
      <w:lvlText w:val="%1."/>
      <w:lvlJc w:val="left"/>
      <w:pPr>
        <w:tabs>
          <w:tab w:val="num" w:pos="720"/>
        </w:tabs>
        <w:ind w:left="0" w:firstLine="0"/>
      </w:pPr>
    </w:lvl>
    <w:lvl w:ilvl="1" w:tplc="3EA81320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 w:tplc="0A16682E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 w:tplc="2C2AC370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 w:tplc="38DA82AA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 w:tplc="20D8856A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 w:tplc="D242A9D2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70584128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 w:tplc="EE7E1BC0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6" w15:restartNumberingAfterBreak="0">
    <w:nsid w:val="7F1357CF"/>
    <w:multiLevelType w:val="hybridMultilevel"/>
    <w:tmpl w:val="E4E4AFDE"/>
    <w:lvl w:ilvl="0" w:tplc="55C013B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2770793">
    <w:abstractNumId w:val="2"/>
  </w:num>
  <w:num w:numId="2" w16cid:durableId="2115129541">
    <w:abstractNumId w:val="21"/>
  </w:num>
  <w:num w:numId="3" w16cid:durableId="1623875116">
    <w:abstractNumId w:val="20"/>
  </w:num>
  <w:num w:numId="4" w16cid:durableId="1897159011">
    <w:abstractNumId w:val="0"/>
  </w:num>
  <w:num w:numId="5" w16cid:durableId="999848692">
    <w:abstractNumId w:val="27"/>
  </w:num>
  <w:num w:numId="6" w16cid:durableId="765033547">
    <w:abstractNumId w:val="12"/>
  </w:num>
  <w:num w:numId="7" w16cid:durableId="370763737">
    <w:abstractNumId w:val="9"/>
  </w:num>
  <w:num w:numId="8" w16cid:durableId="777218010">
    <w:abstractNumId w:val="11"/>
  </w:num>
  <w:num w:numId="9" w16cid:durableId="2147314177">
    <w:abstractNumId w:val="36"/>
  </w:num>
  <w:num w:numId="10" w16cid:durableId="1294679440">
    <w:abstractNumId w:val="28"/>
  </w:num>
  <w:num w:numId="11" w16cid:durableId="877818301">
    <w:abstractNumId w:val="19"/>
  </w:num>
  <w:num w:numId="12" w16cid:durableId="77138056">
    <w:abstractNumId w:val="8"/>
  </w:num>
  <w:num w:numId="13" w16cid:durableId="1253667224">
    <w:abstractNumId w:val="18"/>
  </w:num>
  <w:num w:numId="14" w16cid:durableId="2079592131">
    <w:abstractNumId w:val="3"/>
  </w:num>
  <w:num w:numId="15" w16cid:durableId="1528903732">
    <w:abstractNumId w:val="34"/>
  </w:num>
  <w:num w:numId="16" w16cid:durableId="27489289">
    <w:abstractNumId w:val="33"/>
  </w:num>
  <w:num w:numId="17" w16cid:durableId="2065249238">
    <w:abstractNumId w:val="15"/>
  </w:num>
  <w:num w:numId="18" w16cid:durableId="384717951">
    <w:abstractNumId w:val="1"/>
  </w:num>
  <w:num w:numId="19" w16cid:durableId="454715622">
    <w:abstractNumId w:val="26"/>
  </w:num>
  <w:num w:numId="20" w16cid:durableId="2016376158">
    <w:abstractNumId w:val="5"/>
  </w:num>
  <w:num w:numId="21" w16cid:durableId="1171287269">
    <w:abstractNumId w:val="30"/>
  </w:num>
  <w:num w:numId="22" w16cid:durableId="1220480220">
    <w:abstractNumId w:val="35"/>
  </w:num>
  <w:num w:numId="23" w16cid:durableId="1943103648">
    <w:abstractNumId w:val="7"/>
  </w:num>
  <w:num w:numId="24" w16cid:durableId="892274032">
    <w:abstractNumId w:val="14"/>
  </w:num>
  <w:num w:numId="25" w16cid:durableId="1491600114">
    <w:abstractNumId w:val="22"/>
  </w:num>
  <w:num w:numId="26" w16cid:durableId="400638589">
    <w:abstractNumId w:val="29"/>
  </w:num>
  <w:num w:numId="27" w16cid:durableId="682515962">
    <w:abstractNumId w:val="6"/>
  </w:num>
  <w:num w:numId="28" w16cid:durableId="1381326026">
    <w:abstractNumId w:val="4"/>
  </w:num>
  <w:num w:numId="29" w16cid:durableId="501047314">
    <w:abstractNumId w:val="16"/>
  </w:num>
  <w:num w:numId="30" w16cid:durableId="576087486">
    <w:abstractNumId w:val="17"/>
  </w:num>
  <w:num w:numId="31" w16cid:durableId="162165446">
    <w:abstractNumId w:val="25"/>
  </w:num>
  <w:num w:numId="32" w16cid:durableId="1467161709">
    <w:abstractNumId w:val="24"/>
  </w:num>
  <w:num w:numId="33" w16cid:durableId="343897613">
    <w:abstractNumId w:val="32"/>
  </w:num>
  <w:num w:numId="34" w16cid:durableId="6409657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83465748">
    <w:abstractNumId w:val="13"/>
  </w:num>
  <w:num w:numId="36" w16cid:durableId="1625386713">
    <w:abstractNumId w:val="31"/>
  </w:num>
  <w:num w:numId="37" w16cid:durableId="13322182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trackRevisions w:val="false"/>
  <w:defaultTabStop w:val="720"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272"/>
    <w:rsid w:val="000011EF"/>
    <w:rsid w:val="00004FB6"/>
    <w:rsid w:val="0002554D"/>
    <w:rsid w:val="000315F8"/>
    <w:rsid w:val="000407DE"/>
    <w:rsid w:val="0004399F"/>
    <w:rsid w:val="0004731E"/>
    <w:rsid w:val="000473C9"/>
    <w:rsid w:val="000501F0"/>
    <w:rsid w:val="00052324"/>
    <w:rsid w:val="000557F9"/>
    <w:rsid w:val="0006219B"/>
    <w:rsid w:val="00063367"/>
    <w:rsid w:val="00070F4F"/>
    <w:rsid w:val="00080ED5"/>
    <w:rsid w:val="00084AB1"/>
    <w:rsid w:val="00092590"/>
    <w:rsid w:val="00094D48"/>
    <w:rsid w:val="000A25FC"/>
    <w:rsid w:val="000A2D35"/>
    <w:rsid w:val="000B25ED"/>
    <w:rsid w:val="000B5413"/>
    <w:rsid w:val="000B54F8"/>
    <w:rsid w:val="000B6C28"/>
    <w:rsid w:val="000C37C2"/>
    <w:rsid w:val="000C4CF8"/>
    <w:rsid w:val="000D0B47"/>
    <w:rsid w:val="000D480D"/>
    <w:rsid w:val="000D7ED1"/>
    <w:rsid w:val="000E4243"/>
    <w:rsid w:val="000F50E0"/>
    <w:rsid w:val="001137CF"/>
    <w:rsid w:val="00117186"/>
    <w:rsid w:val="00121D72"/>
    <w:rsid w:val="00125340"/>
    <w:rsid w:val="00125BA7"/>
    <w:rsid w:val="00131CA9"/>
    <w:rsid w:val="00170D4F"/>
    <w:rsid w:val="00171C0A"/>
    <w:rsid w:val="00177811"/>
    <w:rsid w:val="001849D6"/>
    <w:rsid w:val="001915D1"/>
    <w:rsid w:val="001A3818"/>
    <w:rsid w:val="001B794A"/>
    <w:rsid w:val="001C2793"/>
    <w:rsid w:val="001C686D"/>
    <w:rsid w:val="001D44B1"/>
    <w:rsid w:val="001E7B91"/>
    <w:rsid w:val="001F0C92"/>
    <w:rsid w:val="001F48B6"/>
    <w:rsid w:val="002023C7"/>
    <w:rsid w:val="0020535D"/>
    <w:rsid w:val="00215166"/>
    <w:rsid w:val="00222043"/>
    <w:rsid w:val="00232CF5"/>
    <w:rsid w:val="00240F98"/>
    <w:rsid w:val="00251164"/>
    <w:rsid w:val="00253209"/>
    <w:rsid w:val="00254A66"/>
    <w:rsid w:val="002565D8"/>
    <w:rsid w:val="00257811"/>
    <w:rsid w:val="00262114"/>
    <w:rsid w:val="002622B6"/>
    <w:rsid w:val="00267F85"/>
    <w:rsid w:val="00276CEA"/>
    <w:rsid w:val="002856C3"/>
    <w:rsid w:val="002922A6"/>
    <w:rsid w:val="00295158"/>
    <w:rsid w:val="002954A6"/>
    <w:rsid w:val="00295C9A"/>
    <w:rsid w:val="002962F2"/>
    <w:rsid w:val="002963BF"/>
    <w:rsid w:val="002B3394"/>
    <w:rsid w:val="002B55AE"/>
    <w:rsid w:val="002D0A33"/>
    <w:rsid w:val="002D22A0"/>
    <w:rsid w:val="002E288D"/>
    <w:rsid w:val="002E686F"/>
    <w:rsid w:val="002F04A5"/>
    <w:rsid w:val="002F6FB5"/>
    <w:rsid w:val="003142EC"/>
    <w:rsid w:val="003203F4"/>
    <w:rsid w:val="00320C3A"/>
    <w:rsid w:val="00332184"/>
    <w:rsid w:val="00337056"/>
    <w:rsid w:val="0034329A"/>
    <w:rsid w:val="00346AC1"/>
    <w:rsid w:val="00350392"/>
    <w:rsid w:val="00351952"/>
    <w:rsid w:val="00353454"/>
    <w:rsid w:val="00366499"/>
    <w:rsid w:val="00371E70"/>
    <w:rsid w:val="00377E06"/>
    <w:rsid w:val="00380587"/>
    <w:rsid w:val="003822C1"/>
    <w:rsid w:val="00390402"/>
    <w:rsid w:val="003957BD"/>
    <w:rsid w:val="003961A3"/>
    <w:rsid w:val="00397D47"/>
    <w:rsid w:val="003A61D1"/>
    <w:rsid w:val="003A62BC"/>
    <w:rsid w:val="003B5C5D"/>
    <w:rsid w:val="003B6371"/>
    <w:rsid w:val="003C670E"/>
    <w:rsid w:val="003C79F6"/>
    <w:rsid w:val="003D1865"/>
    <w:rsid w:val="003D2143"/>
    <w:rsid w:val="003F398C"/>
    <w:rsid w:val="003F7BE2"/>
    <w:rsid w:val="004029AD"/>
    <w:rsid w:val="00402EED"/>
    <w:rsid w:val="004107D2"/>
    <w:rsid w:val="00423264"/>
    <w:rsid w:val="00435936"/>
    <w:rsid w:val="0044155D"/>
    <w:rsid w:val="004500A0"/>
    <w:rsid w:val="00456ABA"/>
    <w:rsid w:val="004642B2"/>
    <w:rsid w:val="004642BC"/>
    <w:rsid w:val="004667CF"/>
    <w:rsid w:val="004667DB"/>
    <w:rsid w:val="00472196"/>
    <w:rsid w:val="00481041"/>
    <w:rsid w:val="00485159"/>
    <w:rsid w:val="0049188F"/>
    <w:rsid w:val="00492683"/>
    <w:rsid w:val="00492E75"/>
    <w:rsid w:val="00496D7D"/>
    <w:rsid w:val="004B3C35"/>
    <w:rsid w:val="004B4470"/>
    <w:rsid w:val="004B5449"/>
    <w:rsid w:val="004B5AC6"/>
    <w:rsid w:val="004C0E15"/>
    <w:rsid w:val="004C5467"/>
    <w:rsid w:val="004D053F"/>
    <w:rsid w:val="004D2760"/>
    <w:rsid w:val="004D3FC1"/>
    <w:rsid w:val="004E5349"/>
    <w:rsid w:val="004E5B85"/>
    <w:rsid w:val="004F36D5"/>
    <w:rsid w:val="004F4107"/>
    <w:rsid w:val="004F6468"/>
    <w:rsid w:val="00501685"/>
    <w:rsid w:val="00503380"/>
    <w:rsid w:val="0050411F"/>
    <w:rsid w:val="005052AA"/>
    <w:rsid w:val="00505385"/>
    <w:rsid w:val="00530007"/>
    <w:rsid w:val="005357FB"/>
    <w:rsid w:val="005365EE"/>
    <w:rsid w:val="00540101"/>
    <w:rsid w:val="00540319"/>
    <w:rsid w:val="00541F7B"/>
    <w:rsid w:val="0054C43C"/>
    <w:rsid w:val="0055264B"/>
    <w:rsid w:val="00553E0A"/>
    <w:rsid w:val="00557E19"/>
    <w:rsid w:val="00557E9F"/>
    <w:rsid w:val="0056652E"/>
    <w:rsid w:val="005710AB"/>
    <w:rsid w:val="005832BE"/>
    <w:rsid w:val="00583F09"/>
    <w:rsid w:val="0058583E"/>
    <w:rsid w:val="00595A94"/>
    <w:rsid w:val="00597346"/>
    <w:rsid w:val="005A04D4"/>
    <w:rsid w:val="005A25B5"/>
    <w:rsid w:val="005A3451"/>
    <w:rsid w:val="005A4E0F"/>
    <w:rsid w:val="005B4FE8"/>
    <w:rsid w:val="005C661C"/>
    <w:rsid w:val="005D06F3"/>
    <w:rsid w:val="005D10DE"/>
    <w:rsid w:val="005E2CF9"/>
    <w:rsid w:val="005E54F3"/>
    <w:rsid w:val="00600138"/>
    <w:rsid w:val="00601130"/>
    <w:rsid w:val="00607B1A"/>
    <w:rsid w:val="00611495"/>
    <w:rsid w:val="00620176"/>
    <w:rsid w:val="00625973"/>
    <w:rsid w:val="00626887"/>
    <w:rsid w:val="00630044"/>
    <w:rsid w:val="00630BE0"/>
    <w:rsid w:val="00636313"/>
    <w:rsid w:val="00636F61"/>
    <w:rsid w:val="00662F24"/>
    <w:rsid w:val="006648C3"/>
    <w:rsid w:val="00676E33"/>
    <w:rsid w:val="00683A3C"/>
    <w:rsid w:val="00691396"/>
    <w:rsid w:val="006B0099"/>
    <w:rsid w:val="006B358C"/>
    <w:rsid w:val="006C5D16"/>
    <w:rsid w:val="006C7C85"/>
    <w:rsid w:val="006D4288"/>
    <w:rsid w:val="006D447D"/>
    <w:rsid w:val="006D5E63"/>
    <w:rsid w:val="006E6C0F"/>
    <w:rsid w:val="006F0B6A"/>
    <w:rsid w:val="006F2883"/>
    <w:rsid w:val="006F5E36"/>
    <w:rsid w:val="006F8A7F"/>
    <w:rsid w:val="00700CA9"/>
    <w:rsid w:val="00706C20"/>
    <w:rsid w:val="00712E53"/>
    <w:rsid w:val="0072375C"/>
    <w:rsid w:val="00727D0B"/>
    <w:rsid w:val="007335B7"/>
    <w:rsid w:val="00743BF3"/>
    <w:rsid w:val="00746605"/>
    <w:rsid w:val="00765EFB"/>
    <w:rsid w:val="00766387"/>
    <w:rsid w:val="00767E1D"/>
    <w:rsid w:val="00781086"/>
    <w:rsid w:val="007838D6"/>
    <w:rsid w:val="00797116"/>
    <w:rsid w:val="007A2742"/>
    <w:rsid w:val="007B141B"/>
    <w:rsid w:val="007B228E"/>
    <w:rsid w:val="007C1232"/>
    <w:rsid w:val="007C2B91"/>
    <w:rsid w:val="007C4F4A"/>
    <w:rsid w:val="007C749E"/>
    <w:rsid w:val="007F271A"/>
    <w:rsid w:val="007F3C16"/>
    <w:rsid w:val="007F3D8A"/>
    <w:rsid w:val="008031E9"/>
    <w:rsid w:val="008240EE"/>
    <w:rsid w:val="00827203"/>
    <w:rsid w:val="0084389C"/>
    <w:rsid w:val="00845265"/>
    <w:rsid w:val="0085024F"/>
    <w:rsid w:val="00850CF3"/>
    <w:rsid w:val="00855B3A"/>
    <w:rsid w:val="00863790"/>
    <w:rsid w:val="00864593"/>
    <w:rsid w:val="008668B7"/>
    <w:rsid w:val="0088412D"/>
    <w:rsid w:val="00885926"/>
    <w:rsid w:val="008943B7"/>
    <w:rsid w:val="008B7FE5"/>
    <w:rsid w:val="008C10E9"/>
    <w:rsid w:val="008D58CE"/>
    <w:rsid w:val="008E15EB"/>
    <w:rsid w:val="008E364E"/>
    <w:rsid w:val="008E64E9"/>
    <w:rsid w:val="008F0F73"/>
    <w:rsid w:val="008F2852"/>
    <w:rsid w:val="008F371E"/>
    <w:rsid w:val="008F69EC"/>
    <w:rsid w:val="009013D4"/>
    <w:rsid w:val="009021E8"/>
    <w:rsid w:val="009079EE"/>
    <w:rsid w:val="00914D6D"/>
    <w:rsid w:val="00915380"/>
    <w:rsid w:val="00917D70"/>
    <w:rsid w:val="009242F1"/>
    <w:rsid w:val="00935836"/>
    <w:rsid w:val="0095182D"/>
    <w:rsid w:val="0096433A"/>
    <w:rsid w:val="00965DA0"/>
    <w:rsid w:val="00972129"/>
    <w:rsid w:val="00977EBC"/>
    <w:rsid w:val="00982BC4"/>
    <w:rsid w:val="00983E7C"/>
    <w:rsid w:val="0098CB45"/>
    <w:rsid w:val="00992C5E"/>
    <w:rsid w:val="0099642C"/>
    <w:rsid w:val="009A3EC0"/>
    <w:rsid w:val="009A4486"/>
    <w:rsid w:val="009C6E9E"/>
    <w:rsid w:val="009E0E96"/>
    <w:rsid w:val="009E7A9D"/>
    <w:rsid w:val="009F1341"/>
    <w:rsid w:val="009F480D"/>
    <w:rsid w:val="00A00036"/>
    <w:rsid w:val="00A07228"/>
    <w:rsid w:val="00A13FBB"/>
    <w:rsid w:val="00A146D9"/>
    <w:rsid w:val="00A22A6E"/>
    <w:rsid w:val="00A24C51"/>
    <w:rsid w:val="00A2557A"/>
    <w:rsid w:val="00A32170"/>
    <w:rsid w:val="00A32773"/>
    <w:rsid w:val="00A33F73"/>
    <w:rsid w:val="00A37195"/>
    <w:rsid w:val="00A37D2D"/>
    <w:rsid w:val="00A439AF"/>
    <w:rsid w:val="00A57107"/>
    <w:rsid w:val="00A60ECF"/>
    <w:rsid w:val="00A6273A"/>
    <w:rsid w:val="00A6366C"/>
    <w:rsid w:val="00A77153"/>
    <w:rsid w:val="00A835F5"/>
    <w:rsid w:val="00A84215"/>
    <w:rsid w:val="00A8709B"/>
    <w:rsid w:val="00A942D0"/>
    <w:rsid w:val="00A956FB"/>
    <w:rsid w:val="00A95704"/>
    <w:rsid w:val="00AB5B2A"/>
    <w:rsid w:val="00AC329D"/>
    <w:rsid w:val="00AE2ED3"/>
    <w:rsid w:val="00AE66C2"/>
    <w:rsid w:val="00AE77EC"/>
    <w:rsid w:val="00AE78F2"/>
    <w:rsid w:val="00B01C9A"/>
    <w:rsid w:val="00B13714"/>
    <w:rsid w:val="00B1380D"/>
    <w:rsid w:val="00B17B33"/>
    <w:rsid w:val="00B250E5"/>
    <w:rsid w:val="00B31AA4"/>
    <w:rsid w:val="00B3409B"/>
    <w:rsid w:val="00B369C7"/>
    <w:rsid w:val="00B36BB9"/>
    <w:rsid w:val="00B44A21"/>
    <w:rsid w:val="00B44E17"/>
    <w:rsid w:val="00B55BC5"/>
    <w:rsid w:val="00B60E7C"/>
    <w:rsid w:val="00B62F69"/>
    <w:rsid w:val="00B63631"/>
    <w:rsid w:val="00B6527B"/>
    <w:rsid w:val="00B668B6"/>
    <w:rsid w:val="00B6D343"/>
    <w:rsid w:val="00B7195B"/>
    <w:rsid w:val="00B72939"/>
    <w:rsid w:val="00B76787"/>
    <w:rsid w:val="00B77888"/>
    <w:rsid w:val="00B80272"/>
    <w:rsid w:val="00B84F05"/>
    <w:rsid w:val="00B8664F"/>
    <w:rsid w:val="00B9382E"/>
    <w:rsid w:val="00BA3C3E"/>
    <w:rsid w:val="00BB6FEF"/>
    <w:rsid w:val="00BB72DA"/>
    <w:rsid w:val="00BC2580"/>
    <w:rsid w:val="00BC54E1"/>
    <w:rsid w:val="00BC7733"/>
    <w:rsid w:val="00BE3670"/>
    <w:rsid w:val="00BE5BCA"/>
    <w:rsid w:val="00C00F3C"/>
    <w:rsid w:val="00C04C4C"/>
    <w:rsid w:val="00C068B2"/>
    <w:rsid w:val="00C102E1"/>
    <w:rsid w:val="00C1122D"/>
    <w:rsid w:val="00C137B2"/>
    <w:rsid w:val="00C14FAE"/>
    <w:rsid w:val="00C232E6"/>
    <w:rsid w:val="00C32D5C"/>
    <w:rsid w:val="00C34113"/>
    <w:rsid w:val="00C35120"/>
    <w:rsid w:val="00C416E8"/>
    <w:rsid w:val="00C45CF0"/>
    <w:rsid w:val="00C53EA4"/>
    <w:rsid w:val="00C6053E"/>
    <w:rsid w:val="00C70B05"/>
    <w:rsid w:val="00C73995"/>
    <w:rsid w:val="00C748C3"/>
    <w:rsid w:val="00C77968"/>
    <w:rsid w:val="00C8030B"/>
    <w:rsid w:val="00C861A1"/>
    <w:rsid w:val="00C868DF"/>
    <w:rsid w:val="00CA1AF5"/>
    <w:rsid w:val="00CC6A7A"/>
    <w:rsid w:val="00CD2230"/>
    <w:rsid w:val="00CD68B1"/>
    <w:rsid w:val="00CE1584"/>
    <w:rsid w:val="00CE2634"/>
    <w:rsid w:val="00CF02DE"/>
    <w:rsid w:val="00CF1B9B"/>
    <w:rsid w:val="00D03E7E"/>
    <w:rsid w:val="00D11A2D"/>
    <w:rsid w:val="00D309A5"/>
    <w:rsid w:val="00D34543"/>
    <w:rsid w:val="00D35464"/>
    <w:rsid w:val="00D370F4"/>
    <w:rsid w:val="00D46E95"/>
    <w:rsid w:val="00D504EA"/>
    <w:rsid w:val="00D51EA2"/>
    <w:rsid w:val="00D64908"/>
    <w:rsid w:val="00D67B75"/>
    <w:rsid w:val="00D73261"/>
    <w:rsid w:val="00D73369"/>
    <w:rsid w:val="00D82EF5"/>
    <w:rsid w:val="00D8454C"/>
    <w:rsid w:val="00D84723"/>
    <w:rsid w:val="00D9429A"/>
    <w:rsid w:val="00D94613"/>
    <w:rsid w:val="00DB7026"/>
    <w:rsid w:val="00DC3F30"/>
    <w:rsid w:val="00DD29FD"/>
    <w:rsid w:val="00DE33BF"/>
    <w:rsid w:val="00DE7D5F"/>
    <w:rsid w:val="00DF76AB"/>
    <w:rsid w:val="00E026CA"/>
    <w:rsid w:val="00E04EE8"/>
    <w:rsid w:val="00E106F9"/>
    <w:rsid w:val="00E12618"/>
    <w:rsid w:val="00E20F63"/>
    <w:rsid w:val="00E229B7"/>
    <w:rsid w:val="00E34170"/>
    <w:rsid w:val="00E34952"/>
    <w:rsid w:val="00E34A8F"/>
    <w:rsid w:val="00E354EA"/>
    <w:rsid w:val="00E35628"/>
    <w:rsid w:val="00E5066A"/>
    <w:rsid w:val="00E50741"/>
    <w:rsid w:val="00E865E4"/>
    <w:rsid w:val="00E96E48"/>
    <w:rsid w:val="00EB090F"/>
    <w:rsid w:val="00EB7216"/>
    <w:rsid w:val="00ED0F8C"/>
    <w:rsid w:val="00EE4D95"/>
    <w:rsid w:val="00EE50D0"/>
    <w:rsid w:val="00EF24ED"/>
    <w:rsid w:val="00EF2A09"/>
    <w:rsid w:val="00EF2C1C"/>
    <w:rsid w:val="00F148B0"/>
    <w:rsid w:val="00F25DF2"/>
    <w:rsid w:val="00F359FE"/>
    <w:rsid w:val="00F36497"/>
    <w:rsid w:val="00F367C9"/>
    <w:rsid w:val="00F45A4F"/>
    <w:rsid w:val="00F54E2A"/>
    <w:rsid w:val="00F55645"/>
    <w:rsid w:val="00F55DE6"/>
    <w:rsid w:val="00F56051"/>
    <w:rsid w:val="00F61904"/>
    <w:rsid w:val="00F71231"/>
    <w:rsid w:val="00F716B7"/>
    <w:rsid w:val="00F75754"/>
    <w:rsid w:val="00F84A60"/>
    <w:rsid w:val="00F85CBD"/>
    <w:rsid w:val="00F87EC9"/>
    <w:rsid w:val="00F91AFB"/>
    <w:rsid w:val="00F92B2E"/>
    <w:rsid w:val="00F93C25"/>
    <w:rsid w:val="00F9458B"/>
    <w:rsid w:val="00F970BA"/>
    <w:rsid w:val="00FA1B6E"/>
    <w:rsid w:val="00FA2DEE"/>
    <w:rsid w:val="00FB153F"/>
    <w:rsid w:val="00FB223A"/>
    <w:rsid w:val="00FC1F6B"/>
    <w:rsid w:val="00FC6354"/>
    <w:rsid w:val="00FC67C5"/>
    <w:rsid w:val="00FD5CB5"/>
    <w:rsid w:val="00FD6ED1"/>
    <w:rsid w:val="00FF6FD1"/>
    <w:rsid w:val="014C47D1"/>
    <w:rsid w:val="017B657E"/>
    <w:rsid w:val="01E913D2"/>
    <w:rsid w:val="01EDA541"/>
    <w:rsid w:val="02426C0B"/>
    <w:rsid w:val="0291967C"/>
    <w:rsid w:val="0293F59D"/>
    <w:rsid w:val="02AC348D"/>
    <w:rsid w:val="02D33C9D"/>
    <w:rsid w:val="02E278B3"/>
    <w:rsid w:val="02E6FE7F"/>
    <w:rsid w:val="0315B599"/>
    <w:rsid w:val="03309DDF"/>
    <w:rsid w:val="03C1B68F"/>
    <w:rsid w:val="03EC6173"/>
    <w:rsid w:val="0454EC1D"/>
    <w:rsid w:val="046B153F"/>
    <w:rsid w:val="0472B1B8"/>
    <w:rsid w:val="04A57B5D"/>
    <w:rsid w:val="04ADFC1A"/>
    <w:rsid w:val="04B68A94"/>
    <w:rsid w:val="04B7EB47"/>
    <w:rsid w:val="04FAE5F1"/>
    <w:rsid w:val="0528D361"/>
    <w:rsid w:val="0556879A"/>
    <w:rsid w:val="059431F7"/>
    <w:rsid w:val="0637A538"/>
    <w:rsid w:val="068803E7"/>
    <w:rsid w:val="06C26DFC"/>
    <w:rsid w:val="06D426E6"/>
    <w:rsid w:val="0700B310"/>
    <w:rsid w:val="072AA8A8"/>
    <w:rsid w:val="07621775"/>
    <w:rsid w:val="076EF914"/>
    <w:rsid w:val="07755142"/>
    <w:rsid w:val="07914559"/>
    <w:rsid w:val="079EFD69"/>
    <w:rsid w:val="07B2F01E"/>
    <w:rsid w:val="081D612C"/>
    <w:rsid w:val="081E5F8A"/>
    <w:rsid w:val="085D6424"/>
    <w:rsid w:val="0896D5F2"/>
    <w:rsid w:val="089970BE"/>
    <w:rsid w:val="08A0FE42"/>
    <w:rsid w:val="08D5DE0B"/>
    <w:rsid w:val="08FB00FD"/>
    <w:rsid w:val="090FCFE3"/>
    <w:rsid w:val="0957AEBF"/>
    <w:rsid w:val="095AD095"/>
    <w:rsid w:val="0A40B526"/>
    <w:rsid w:val="0A941EFD"/>
    <w:rsid w:val="0A9AA4E7"/>
    <w:rsid w:val="0AE9B176"/>
    <w:rsid w:val="0AF94E31"/>
    <w:rsid w:val="0B0AE0FF"/>
    <w:rsid w:val="0B75004C"/>
    <w:rsid w:val="0B95B426"/>
    <w:rsid w:val="0BC22F02"/>
    <w:rsid w:val="0BD8ECAD"/>
    <w:rsid w:val="0BE0D062"/>
    <w:rsid w:val="0C397BE7"/>
    <w:rsid w:val="0CD4BF86"/>
    <w:rsid w:val="0CE28BDA"/>
    <w:rsid w:val="0CE6B9A5"/>
    <w:rsid w:val="0CF3458C"/>
    <w:rsid w:val="0CFB5680"/>
    <w:rsid w:val="0D513673"/>
    <w:rsid w:val="0D57912B"/>
    <w:rsid w:val="0D9F5CA7"/>
    <w:rsid w:val="0DD276D9"/>
    <w:rsid w:val="0DEB0AA2"/>
    <w:rsid w:val="0E03D931"/>
    <w:rsid w:val="0E379CD0"/>
    <w:rsid w:val="0E3BE0B3"/>
    <w:rsid w:val="0E7C7F55"/>
    <w:rsid w:val="0E9A689A"/>
    <w:rsid w:val="0EF18103"/>
    <w:rsid w:val="0EFA06DB"/>
    <w:rsid w:val="0F379828"/>
    <w:rsid w:val="0F70A7F1"/>
    <w:rsid w:val="0F7B4588"/>
    <w:rsid w:val="0FA49144"/>
    <w:rsid w:val="0FADC7E6"/>
    <w:rsid w:val="1007268F"/>
    <w:rsid w:val="100F3C05"/>
    <w:rsid w:val="10252965"/>
    <w:rsid w:val="1052F130"/>
    <w:rsid w:val="108235C8"/>
    <w:rsid w:val="10A0F8D5"/>
    <w:rsid w:val="10BF7D0C"/>
    <w:rsid w:val="10E4C303"/>
    <w:rsid w:val="10F0EF3E"/>
    <w:rsid w:val="11033BAF"/>
    <w:rsid w:val="11395575"/>
    <w:rsid w:val="113C5A35"/>
    <w:rsid w:val="115119B0"/>
    <w:rsid w:val="115B45DC"/>
    <w:rsid w:val="116E77EA"/>
    <w:rsid w:val="119976CE"/>
    <w:rsid w:val="124BE3C3"/>
    <w:rsid w:val="12B6BFD4"/>
    <w:rsid w:val="13937113"/>
    <w:rsid w:val="14154EBC"/>
    <w:rsid w:val="14390E7F"/>
    <w:rsid w:val="14512492"/>
    <w:rsid w:val="14A342EC"/>
    <w:rsid w:val="14B3C631"/>
    <w:rsid w:val="14D07770"/>
    <w:rsid w:val="14D88AF4"/>
    <w:rsid w:val="154541CD"/>
    <w:rsid w:val="15733844"/>
    <w:rsid w:val="15FB32EC"/>
    <w:rsid w:val="16182281"/>
    <w:rsid w:val="1637C7AB"/>
    <w:rsid w:val="165B2277"/>
    <w:rsid w:val="1666E9F7"/>
    <w:rsid w:val="16D3DA68"/>
    <w:rsid w:val="16D46D54"/>
    <w:rsid w:val="170FE898"/>
    <w:rsid w:val="17323C0A"/>
    <w:rsid w:val="174519A0"/>
    <w:rsid w:val="17458BF9"/>
    <w:rsid w:val="175312AB"/>
    <w:rsid w:val="178B163B"/>
    <w:rsid w:val="17CE0592"/>
    <w:rsid w:val="17E7F54A"/>
    <w:rsid w:val="1818AFF4"/>
    <w:rsid w:val="18564A3A"/>
    <w:rsid w:val="186ADC91"/>
    <w:rsid w:val="18788318"/>
    <w:rsid w:val="1898B5F8"/>
    <w:rsid w:val="18D64447"/>
    <w:rsid w:val="18D74479"/>
    <w:rsid w:val="18E4ECC2"/>
    <w:rsid w:val="18FAF47E"/>
    <w:rsid w:val="1921A886"/>
    <w:rsid w:val="19A488B3"/>
    <w:rsid w:val="19BF7CA0"/>
    <w:rsid w:val="19F24A08"/>
    <w:rsid w:val="1A026543"/>
    <w:rsid w:val="1A352D7A"/>
    <w:rsid w:val="1A9640A3"/>
    <w:rsid w:val="1A9E6F8B"/>
    <w:rsid w:val="1B3B3171"/>
    <w:rsid w:val="1B47CC78"/>
    <w:rsid w:val="1B5F27D9"/>
    <w:rsid w:val="1BA7F6EA"/>
    <w:rsid w:val="1BD2EEC4"/>
    <w:rsid w:val="1BF6C0B1"/>
    <w:rsid w:val="1CA259D2"/>
    <w:rsid w:val="1CE7867E"/>
    <w:rsid w:val="1CFAF83A"/>
    <w:rsid w:val="1D0F27B1"/>
    <w:rsid w:val="1D33F7D2"/>
    <w:rsid w:val="1D414C0F"/>
    <w:rsid w:val="1D4A36AA"/>
    <w:rsid w:val="1D55AAAD"/>
    <w:rsid w:val="1D581D3D"/>
    <w:rsid w:val="1D612C48"/>
    <w:rsid w:val="1DDBC1E5"/>
    <w:rsid w:val="1E07726A"/>
    <w:rsid w:val="1E2A673A"/>
    <w:rsid w:val="1EEAB6F8"/>
    <w:rsid w:val="1EF45AF1"/>
    <w:rsid w:val="1F1B6746"/>
    <w:rsid w:val="1F4B3E39"/>
    <w:rsid w:val="1F52A37A"/>
    <w:rsid w:val="1FF9705E"/>
    <w:rsid w:val="1FFB2730"/>
    <w:rsid w:val="200D4E49"/>
    <w:rsid w:val="202AADC0"/>
    <w:rsid w:val="2070911E"/>
    <w:rsid w:val="209E8646"/>
    <w:rsid w:val="20AE7801"/>
    <w:rsid w:val="21325F3C"/>
    <w:rsid w:val="215F455C"/>
    <w:rsid w:val="219DE59F"/>
    <w:rsid w:val="21A78198"/>
    <w:rsid w:val="21E1D321"/>
    <w:rsid w:val="21EE204A"/>
    <w:rsid w:val="22813A7D"/>
    <w:rsid w:val="229DED99"/>
    <w:rsid w:val="22C3A793"/>
    <w:rsid w:val="22D7162F"/>
    <w:rsid w:val="22DB8683"/>
    <w:rsid w:val="22E7C930"/>
    <w:rsid w:val="23173410"/>
    <w:rsid w:val="233AD406"/>
    <w:rsid w:val="23A53616"/>
    <w:rsid w:val="23F60A0E"/>
    <w:rsid w:val="24017681"/>
    <w:rsid w:val="24299FCC"/>
    <w:rsid w:val="242B239D"/>
    <w:rsid w:val="243F0477"/>
    <w:rsid w:val="24693252"/>
    <w:rsid w:val="24B6E3D9"/>
    <w:rsid w:val="24BB499D"/>
    <w:rsid w:val="24D70067"/>
    <w:rsid w:val="2515F2C4"/>
    <w:rsid w:val="251F6452"/>
    <w:rsid w:val="2535B0D3"/>
    <w:rsid w:val="253FDE3F"/>
    <w:rsid w:val="255CC638"/>
    <w:rsid w:val="2563199B"/>
    <w:rsid w:val="25858155"/>
    <w:rsid w:val="25A310F3"/>
    <w:rsid w:val="25A5DE07"/>
    <w:rsid w:val="26129A22"/>
    <w:rsid w:val="2617703E"/>
    <w:rsid w:val="2623A345"/>
    <w:rsid w:val="26A8D180"/>
    <w:rsid w:val="26CD35D5"/>
    <w:rsid w:val="26D84162"/>
    <w:rsid w:val="271069BB"/>
    <w:rsid w:val="27984DD6"/>
    <w:rsid w:val="27DE8F76"/>
    <w:rsid w:val="27F799F8"/>
    <w:rsid w:val="28127D0D"/>
    <w:rsid w:val="283E5D2F"/>
    <w:rsid w:val="285496A1"/>
    <w:rsid w:val="28570514"/>
    <w:rsid w:val="2879148B"/>
    <w:rsid w:val="28B37C7E"/>
    <w:rsid w:val="28E9100A"/>
    <w:rsid w:val="28FF3950"/>
    <w:rsid w:val="2915D975"/>
    <w:rsid w:val="29836B72"/>
    <w:rsid w:val="29BFC432"/>
    <w:rsid w:val="29DCB1DD"/>
    <w:rsid w:val="2A3710CE"/>
    <w:rsid w:val="2A757E47"/>
    <w:rsid w:val="2A7B4F33"/>
    <w:rsid w:val="2AC4EE5E"/>
    <w:rsid w:val="2AC5E827"/>
    <w:rsid w:val="2AD2BC18"/>
    <w:rsid w:val="2AEA62BD"/>
    <w:rsid w:val="2B0008F6"/>
    <w:rsid w:val="2B039ADB"/>
    <w:rsid w:val="2B094539"/>
    <w:rsid w:val="2B1F4CAE"/>
    <w:rsid w:val="2B484724"/>
    <w:rsid w:val="2B8AD79A"/>
    <w:rsid w:val="2B973EDD"/>
    <w:rsid w:val="2BD41CAF"/>
    <w:rsid w:val="2BF8580C"/>
    <w:rsid w:val="2C16F197"/>
    <w:rsid w:val="2C4FE639"/>
    <w:rsid w:val="2C8F4F08"/>
    <w:rsid w:val="2CAF9A17"/>
    <w:rsid w:val="2CB8D952"/>
    <w:rsid w:val="2CDCE966"/>
    <w:rsid w:val="2D55A37B"/>
    <w:rsid w:val="2D82EC62"/>
    <w:rsid w:val="2D9090D1"/>
    <w:rsid w:val="2D95BAF6"/>
    <w:rsid w:val="2DB8D8FE"/>
    <w:rsid w:val="2DC8FDFF"/>
    <w:rsid w:val="2DE83E5F"/>
    <w:rsid w:val="2E0FEF35"/>
    <w:rsid w:val="2E5AA319"/>
    <w:rsid w:val="2E9D5CF9"/>
    <w:rsid w:val="2EAC54ED"/>
    <w:rsid w:val="2EC66F33"/>
    <w:rsid w:val="2EDBB4DC"/>
    <w:rsid w:val="2F6783ED"/>
    <w:rsid w:val="2F7C9971"/>
    <w:rsid w:val="2F8786FB"/>
    <w:rsid w:val="2FAF0046"/>
    <w:rsid w:val="2FFD1043"/>
    <w:rsid w:val="30545BCD"/>
    <w:rsid w:val="30B745D8"/>
    <w:rsid w:val="313CB18F"/>
    <w:rsid w:val="313FA96F"/>
    <w:rsid w:val="31A81B26"/>
    <w:rsid w:val="31C44746"/>
    <w:rsid w:val="31F16DFE"/>
    <w:rsid w:val="3214FC95"/>
    <w:rsid w:val="3226AE26"/>
    <w:rsid w:val="322F6D2C"/>
    <w:rsid w:val="325F1666"/>
    <w:rsid w:val="32BF27BD"/>
    <w:rsid w:val="32D881F0"/>
    <w:rsid w:val="32E1AD3C"/>
    <w:rsid w:val="3395C3E4"/>
    <w:rsid w:val="33CFB209"/>
    <w:rsid w:val="340AA503"/>
    <w:rsid w:val="3431DEC5"/>
    <w:rsid w:val="34451731"/>
    <w:rsid w:val="34563962"/>
    <w:rsid w:val="347904D3"/>
    <w:rsid w:val="34AD0697"/>
    <w:rsid w:val="34C96752"/>
    <w:rsid w:val="34EFFF80"/>
    <w:rsid w:val="3580B07E"/>
    <w:rsid w:val="359AA8D6"/>
    <w:rsid w:val="35A6B2CB"/>
    <w:rsid w:val="35C86083"/>
    <w:rsid w:val="35D4D80D"/>
    <w:rsid w:val="35D7B356"/>
    <w:rsid w:val="3639E227"/>
    <w:rsid w:val="36BE9F1D"/>
    <w:rsid w:val="36E994EC"/>
    <w:rsid w:val="372C7995"/>
    <w:rsid w:val="374ED611"/>
    <w:rsid w:val="379298E0"/>
    <w:rsid w:val="37A45451"/>
    <w:rsid w:val="37ABF313"/>
    <w:rsid w:val="37E08BA1"/>
    <w:rsid w:val="3842949D"/>
    <w:rsid w:val="38592EDE"/>
    <w:rsid w:val="388F3662"/>
    <w:rsid w:val="38B5B884"/>
    <w:rsid w:val="38E8B2BC"/>
    <w:rsid w:val="3903D7A1"/>
    <w:rsid w:val="39684C34"/>
    <w:rsid w:val="3984D1E0"/>
    <w:rsid w:val="39A77006"/>
    <w:rsid w:val="39BB6C6E"/>
    <w:rsid w:val="39C04087"/>
    <w:rsid w:val="39E40D57"/>
    <w:rsid w:val="3A035D6F"/>
    <w:rsid w:val="3A6379DC"/>
    <w:rsid w:val="3A8E197E"/>
    <w:rsid w:val="3B6EECAC"/>
    <w:rsid w:val="3B964EAF"/>
    <w:rsid w:val="3B974D95"/>
    <w:rsid w:val="3B97D7C2"/>
    <w:rsid w:val="3C443EE3"/>
    <w:rsid w:val="3C56E3D7"/>
    <w:rsid w:val="3C58A8E6"/>
    <w:rsid w:val="3C7F6436"/>
    <w:rsid w:val="3C86364E"/>
    <w:rsid w:val="3C88B728"/>
    <w:rsid w:val="3C99F7FA"/>
    <w:rsid w:val="3CD49EF3"/>
    <w:rsid w:val="3CE8588A"/>
    <w:rsid w:val="3D9D89BE"/>
    <w:rsid w:val="3DECDADC"/>
    <w:rsid w:val="3E4F7D04"/>
    <w:rsid w:val="3E620EE6"/>
    <w:rsid w:val="3E9FE708"/>
    <w:rsid w:val="3EF6D56E"/>
    <w:rsid w:val="3F3E07C1"/>
    <w:rsid w:val="3F46DCBA"/>
    <w:rsid w:val="3F57410B"/>
    <w:rsid w:val="3F5D6931"/>
    <w:rsid w:val="3F6632DA"/>
    <w:rsid w:val="3F6BA3C0"/>
    <w:rsid w:val="3F88AB3D"/>
    <w:rsid w:val="3F8AA4B9"/>
    <w:rsid w:val="3F9C2A48"/>
    <w:rsid w:val="3F9DA374"/>
    <w:rsid w:val="3FA205C1"/>
    <w:rsid w:val="4007B2AB"/>
    <w:rsid w:val="4010B4D1"/>
    <w:rsid w:val="40F7CCB1"/>
    <w:rsid w:val="4108F768"/>
    <w:rsid w:val="415CD3EB"/>
    <w:rsid w:val="41692FB6"/>
    <w:rsid w:val="422A72C4"/>
    <w:rsid w:val="42A709B1"/>
    <w:rsid w:val="43175233"/>
    <w:rsid w:val="433B0DCB"/>
    <w:rsid w:val="43AF4DEB"/>
    <w:rsid w:val="43CC4DD3"/>
    <w:rsid w:val="443EE254"/>
    <w:rsid w:val="447D7F93"/>
    <w:rsid w:val="448B5900"/>
    <w:rsid w:val="449263A1"/>
    <w:rsid w:val="44B9006B"/>
    <w:rsid w:val="44C48D9F"/>
    <w:rsid w:val="44E7D8BF"/>
    <w:rsid w:val="4501B1B5"/>
    <w:rsid w:val="45A2BEC1"/>
    <w:rsid w:val="45B6ED54"/>
    <w:rsid w:val="45E662CF"/>
    <w:rsid w:val="460699BA"/>
    <w:rsid w:val="460C54D1"/>
    <w:rsid w:val="464868AF"/>
    <w:rsid w:val="46490587"/>
    <w:rsid w:val="465B7E60"/>
    <w:rsid w:val="465D24D9"/>
    <w:rsid w:val="4682CE91"/>
    <w:rsid w:val="4694140C"/>
    <w:rsid w:val="46B50C8D"/>
    <w:rsid w:val="46B75146"/>
    <w:rsid w:val="46BCF8BE"/>
    <w:rsid w:val="4717CCE6"/>
    <w:rsid w:val="472B896B"/>
    <w:rsid w:val="4745FCB7"/>
    <w:rsid w:val="47649269"/>
    <w:rsid w:val="4778B30E"/>
    <w:rsid w:val="4791B211"/>
    <w:rsid w:val="47989DC2"/>
    <w:rsid w:val="47C58049"/>
    <w:rsid w:val="47D5A7CE"/>
    <w:rsid w:val="486BFC18"/>
    <w:rsid w:val="48A60332"/>
    <w:rsid w:val="48EE8E16"/>
    <w:rsid w:val="48FC43A3"/>
    <w:rsid w:val="49102DC3"/>
    <w:rsid w:val="494D4327"/>
    <w:rsid w:val="4A0058DC"/>
    <w:rsid w:val="4A030DFA"/>
    <w:rsid w:val="4A59AFCF"/>
    <w:rsid w:val="4A681913"/>
    <w:rsid w:val="4A77C29D"/>
    <w:rsid w:val="4A980D93"/>
    <w:rsid w:val="4AE415F7"/>
    <w:rsid w:val="4AEEAF00"/>
    <w:rsid w:val="4AF98E89"/>
    <w:rsid w:val="4B193772"/>
    <w:rsid w:val="4B51D384"/>
    <w:rsid w:val="4BE16E3B"/>
    <w:rsid w:val="4C2ED2D2"/>
    <w:rsid w:val="4C3E2845"/>
    <w:rsid w:val="4C4F76A6"/>
    <w:rsid w:val="4CB325D3"/>
    <w:rsid w:val="4CFFFA58"/>
    <w:rsid w:val="4D908C88"/>
    <w:rsid w:val="4DE3CB90"/>
    <w:rsid w:val="4E3945E7"/>
    <w:rsid w:val="4E7C0A16"/>
    <w:rsid w:val="4EC5E7D6"/>
    <w:rsid w:val="4EC8B573"/>
    <w:rsid w:val="4F1E8F3E"/>
    <w:rsid w:val="4F29A18A"/>
    <w:rsid w:val="4F3970D9"/>
    <w:rsid w:val="4F591A44"/>
    <w:rsid w:val="4F698632"/>
    <w:rsid w:val="4F7FE10E"/>
    <w:rsid w:val="4FD51648"/>
    <w:rsid w:val="4FEA03AA"/>
    <w:rsid w:val="50011C35"/>
    <w:rsid w:val="50379B1A"/>
    <w:rsid w:val="50729D5E"/>
    <w:rsid w:val="509291FA"/>
    <w:rsid w:val="51137ECC"/>
    <w:rsid w:val="5157E76F"/>
    <w:rsid w:val="515B70D3"/>
    <w:rsid w:val="5179169D"/>
    <w:rsid w:val="51A66678"/>
    <w:rsid w:val="51B0F325"/>
    <w:rsid w:val="51C6192E"/>
    <w:rsid w:val="52177E6A"/>
    <w:rsid w:val="52814B86"/>
    <w:rsid w:val="52B8CD0A"/>
    <w:rsid w:val="52C2D919"/>
    <w:rsid w:val="52C3C27C"/>
    <w:rsid w:val="5322F2CD"/>
    <w:rsid w:val="536666E3"/>
    <w:rsid w:val="5378727E"/>
    <w:rsid w:val="53A68181"/>
    <w:rsid w:val="53A7D29A"/>
    <w:rsid w:val="53E481FB"/>
    <w:rsid w:val="5418C0C0"/>
    <w:rsid w:val="54252FD5"/>
    <w:rsid w:val="5439E4B7"/>
    <w:rsid w:val="548F9075"/>
    <w:rsid w:val="54D717E5"/>
    <w:rsid w:val="54F013A1"/>
    <w:rsid w:val="552C032A"/>
    <w:rsid w:val="552F0120"/>
    <w:rsid w:val="55C6CB12"/>
    <w:rsid w:val="55FECB2C"/>
    <w:rsid w:val="560099AF"/>
    <w:rsid w:val="56197D17"/>
    <w:rsid w:val="561AF0B3"/>
    <w:rsid w:val="565B3BC6"/>
    <w:rsid w:val="5672EAC3"/>
    <w:rsid w:val="56DD05CF"/>
    <w:rsid w:val="579433AD"/>
    <w:rsid w:val="57F59671"/>
    <w:rsid w:val="585F3C1C"/>
    <w:rsid w:val="58A16890"/>
    <w:rsid w:val="58AE2D79"/>
    <w:rsid w:val="58F5E40B"/>
    <w:rsid w:val="59363A1A"/>
    <w:rsid w:val="593F84D5"/>
    <w:rsid w:val="5953BF67"/>
    <w:rsid w:val="599D645B"/>
    <w:rsid w:val="59B9A577"/>
    <w:rsid w:val="59D6366A"/>
    <w:rsid w:val="59DE7D60"/>
    <w:rsid w:val="5A2225E6"/>
    <w:rsid w:val="5A31CB1F"/>
    <w:rsid w:val="5A3C6371"/>
    <w:rsid w:val="5A569324"/>
    <w:rsid w:val="5B0E349E"/>
    <w:rsid w:val="5B2F226C"/>
    <w:rsid w:val="5B4010B2"/>
    <w:rsid w:val="5B43B82E"/>
    <w:rsid w:val="5C364574"/>
    <w:rsid w:val="5C554F05"/>
    <w:rsid w:val="5C573A5E"/>
    <w:rsid w:val="5C833F2E"/>
    <w:rsid w:val="5CD08ED9"/>
    <w:rsid w:val="5CE4964B"/>
    <w:rsid w:val="5D58C00C"/>
    <w:rsid w:val="5D99D2ED"/>
    <w:rsid w:val="5E14176F"/>
    <w:rsid w:val="5E41273D"/>
    <w:rsid w:val="5E4396E3"/>
    <w:rsid w:val="5E4953BF"/>
    <w:rsid w:val="5E4FCCBB"/>
    <w:rsid w:val="5E6EFB22"/>
    <w:rsid w:val="5ED8B2F2"/>
    <w:rsid w:val="5EEDB24D"/>
    <w:rsid w:val="5F5593FD"/>
    <w:rsid w:val="5F59A281"/>
    <w:rsid w:val="5F734838"/>
    <w:rsid w:val="60C2241D"/>
    <w:rsid w:val="60C9A117"/>
    <w:rsid w:val="61064EA8"/>
    <w:rsid w:val="610D8D7F"/>
    <w:rsid w:val="61113D32"/>
    <w:rsid w:val="611827AF"/>
    <w:rsid w:val="6127C9A7"/>
    <w:rsid w:val="614181D7"/>
    <w:rsid w:val="61550072"/>
    <w:rsid w:val="616E480A"/>
    <w:rsid w:val="61743ED0"/>
    <w:rsid w:val="618895FE"/>
    <w:rsid w:val="61A2FC62"/>
    <w:rsid w:val="61C918B0"/>
    <w:rsid w:val="61FD7A6A"/>
    <w:rsid w:val="621B6E01"/>
    <w:rsid w:val="6261A509"/>
    <w:rsid w:val="62AD0D93"/>
    <w:rsid w:val="62B43820"/>
    <w:rsid w:val="62CAF926"/>
    <w:rsid w:val="63209AE1"/>
    <w:rsid w:val="63233A52"/>
    <w:rsid w:val="632C6841"/>
    <w:rsid w:val="634F5359"/>
    <w:rsid w:val="638703ED"/>
    <w:rsid w:val="6477EFDC"/>
    <w:rsid w:val="64DE3DF7"/>
    <w:rsid w:val="65210394"/>
    <w:rsid w:val="65679BC9"/>
    <w:rsid w:val="65C74082"/>
    <w:rsid w:val="65DF1D74"/>
    <w:rsid w:val="66040A87"/>
    <w:rsid w:val="6607E1A4"/>
    <w:rsid w:val="667B59ED"/>
    <w:rsid w:val="66A41631"/>
    <w:rsid w:val="66C476B0"/>
    <w:rsid w:val="66CBD967"/>
    <w:rsid w:val="66E679F5"/>
    <w:rsid w:val="671386F8"/>
    <w:rsid w:val="6717FAF0"/>
    <w:rsid w:val="671BBBF9"/>
    <w:rsid w:val="678F96C9"/>
    <w:rsid w:val="67A0D1A0"/>
    <w:rsid w:val="67B8C9C0"/>
    <w:rsid w:val="68222A4A"/>
    <w:rsid w:val="684DFC0E"/>
    <w:rsid w:val="6875DCFF"/>
    <w:rsid w:val="6941B48B"/>
    <w:rsid w:val="696B7BA1"/>
    <w:rsid w:val="69AAFFB5"/>
    <w:rsid w:val="69C23DD0"/>
    <w:rsid w:val="6A0E49D4"/>
    <w:rsid w:val="6A3BC081"/>
    <w:rsid w:val="6A5C8A9D"/>
    <w:rsid w:val="6A618CD0"/>
    <w:rsid w:val="6A639359"/>
    <w:rsid w:val="6A6AC3B7"/>
    <w:rsid w:val="6AAD87EF"/>
    <w:rsid w:val="6AD87262"/>
    <w:rsid w:val="6AE9E5BF"/>
    <w:rsid w:val="6AF63776"/>
    <w:rsid w:val="6B80091B"/>
    <w:rsid w:val="6BC195EE"/>
    <w:rsid w:val="6BC2BDEA"/>
    <w:rsid w:val="6C3DFFB8"/>
    <w:rsid w:val="6C467B42"/>
    <w:rsid w:val="6C5B4D43"/>
    <w:rsid w:val="6C5DBE2F"/>
    <w:rsid w:val="6C6307EC"/>
    <w:rsid w:val="6C8659B1"/>
    <w:rsid w:val="6C90BA26"/>
    <w:rsid w:val="6C9312C6"/>
    <w:rsid w:val="6CCA331A"/>
    <w:rsid w:val="6D53065B"/>
    <w:rsid w:val="6DA457B0"/>
    <w:rsid w:val="6DB08E2F"/>
    <w:rsid w:val="6DD121DC"/>
    <w:rsid w:val="6DD922EB"/>
    <w:rsid w:val="6DF6EAC7"/>
    <w:rsid w:val="6E1FF152"/>
    <w:rsid w:val="6E3C9EDD"/>
    <w:rsid w:val="6E62A6C9"/>
    <w:rsid w:val="6E782164"/>
    <w:rsid w:val="6EDD42C5"/>
    <w:rsid w:val="6F122FFF"/>
    <w:rsid w:val="6F5A058B"/>
    <w:rsid w:val="6F8AA8E7"/>
    <w:rsid w:val="6FA2ACE3"/>
    <w:rsid w:val="6FA4A212"/>
    <w:rsid w:val="6FCFBBAA"/>
    <w:rsid w:val="6FDB43A1"/>
    <w:rsid w:val="6FEBB0B1"/>
    <w:rsid w:val="7017666B"/>
    <w:rsid w:val="707F5880"/>
    <w:rsid w:val="70F3BC42"/>
    <w:rsid w:val="7115A32F"/>
    <w:rsid w:val="714C9F5D"/>
    <w:rsid w:val="717FF5AD"/>
    <w:rsid w:val="718CAB2B"/>
    <w:rsid w:val="71AF97D5"/>
    <w:rsid w:val="71B69308"/>
    <w:rsid w:val="7250EC15"/>
    <w:rsid w:val="725DD728"/>
    <w:rsid w:val="72FBDAD9"/>
    <w:rsid w:val="7333D62E"/>
    <w:rsid w:val="736712AD"/>
    <w:rsid w:val="739AC8BE"/>
    <w:rsid w:val="73BE1EDD"/>
    <w:rsid w:val="73CAFBF5"/>
    <w:rsid w:val="74727613"/>
    <w:rsid w:val="7478A9BA"/>
    <w:rsid w:val="74845986"/>
    <w:rsid w:val="74D4D997"/>
    <w:rsid w:val="75035F13"/>
    <w:rsid w:val="751817AE"/>
    <w:rsid w:val="75356111"/>
    <w:rsid w:val="7548B467"/>
    <w:rsid w:val="756B065C"/>
    <w:rsid w:val="75BBA014"/>
    <w:rsid w:val="7609EA32"/>
    <w:rsid w:val="7633D414"/>
    <w:rsid w:val="767AC717"/>
    <w:rsid w:val="76A9B964"/>
    <w:rsid w:val="76B91462"/>
    <w:rsid w:val="76B97909"/>
    <w:rsid w:val="76CB0614"/>
    <w:rsid w:val="76F7D6B7"/>
    <w:rsid w:val="773E4818"/>
    <w:rsid w:val="7757D30A"/>
    <w:rsid w:val="77586CB6"/>
    <w:rsid w:val="775D9C40"/>
    <w:rsid w:val="77B67EB5"/>
    <w:rsid w:val="780C7A59"/>
    <w:rsid w:val="7877B844"/>
    <w:rsid w:val="78BCA23C"/>
    <w:rsid w:val="79140C92"/>
    <w:rsid w:val="791778A4"/>
    <w:rsid w:val="797469AC"/>
    <w:rsid w:val="79A01140"/>
    <w:rsid w:val="79EC1A1B"/>
    <w:rsid w:val="7A29528E"/>
    <w:rsid w:val="7AA1CC4B"/>
    <w:rsid w:val="7B69C88F"/>
    <w:rsid w:val="7BAB518C"/>
    <w:rsid w:val="7BD02D4E"/>
    <w:rsid w:val="7BD5474A"/>
    <w:rsid w:val="7C0B1011"/>
    <w:rsid w:val="7C6DCD42"/>
    <w:rsid w:val="7C72BC29"/>
    <w:rsid w:val="7C96229F"/>
    <w:rsid w:val="7CCA077A"/>
    <w:rsid w:val="7CDA6FC0"/>
    <w:rsid w:val="7CF945AF"/>
    <w:rsid w:val="7D8CBFFE"/>
    <w:rsid w:val="7DC3D1BD"/>
    <w:rsid w:val="7E6B25FA"/>
    <w:rsid w:val="7E98D6AF"/>
    <w:rsid w:val="7EC7273B"/>
    <w:rsid w:val="7EF670D4"/>
    <w:rsid w:val="7F5A302D"/>
    <w:rsid w:val="7FB0C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27AB0B5E"/>
  <w15:docId w15:val="{BE530D2A-76C5-4625-A280-E03E04491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D06F3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qFormat/>
    <w:rsid w:val="00B80272"/>
    <w:pPr>
      <w:pageBreakBefore/>
      <w:spacing w:after="240"/>
      <w:outlineLvl w:val="0"/>
    </w:pPr>
    <w:rPr>
      <w:rFonts w:ascii="Arial" w:hAnsi="Arial" w:eastAsia="Times New Roman" w:cs="Times New Roman"/>
      <w:b/>
      <w:color w:val="104F75"/>
      <w:sz w:val="36"/>
      <w:szCs w:val="24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6ED1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06F3"/>
    <w:pPr>
      <w:ind w:left="720"/>
    </w:pPr>
  </w:style>
  <w:style w:type="table" w:styleId="TableGrid">
    <w:name w:val="Table Grid"/>
    <w:basedOn w:val="TableNormal"/>
    <w:uiPriority w:val="59"/>
    <w:rsid w:val="00B8027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1Char" w:customStyle="1">
    <w:name w:val="Heading 1 Char"/>
    <w:basedOn w:val="DefaultParagraphFont"/>
    <w:link w:val="Heading1"/>
    <w:rsid w:val="00B80272"/>
    <w:rPr>
      <w:rFonts w:ascii="Arial" w:hAnsi="Arial" w:eastAsia="Times New Roman" w:cs="Times New Roman"/>
      <w:b/>
      <w:color w:val="104F75"/>
      <w:sz w:val="36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627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273A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A627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273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627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273A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6273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C63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67E1D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68B1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D68B1"/>
  </w:style>
  <w:style w:type="paragraph" w:styleId="Footer">
    <w:name w:val="footer"/>
    <w:basedOn w:val="Normal"/>
    <w:link w:val="FooterChar"/>
    <w:uiPriority w:val="99"/>
    <w:unhideWhenUsed/>
    <w:rsid w:val="00CD68B1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D68B1"/>
  </w:style>
  <w:style w:type="paragraph" w:styleId="Default" w:customStyle="1">
    <w:name w:val="Default"/>
    <w:rsid w:val="00CD68B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ogos" w:customStyle="1">
    <w:name w:val="Logos"/>
    <w:basedOn w:val="Normal"/>
    <w:link w:val="LogosChar"/>
    <w:rsid w:val="00262114"/>
    <w:pPr>
      <w:pageBreakBefore/>
      <w:widowControl w:val="0"/>
      <w:spacing w:after="240" w:line="288" w:lineRule="auto"/>
    </w:pPr>
    <w:rPr>
      <w:rFonts w:ascii="Arial" w:hAnsi="Arial" w:eastAsia="Times New Roman" w:cs="Times New Roman"/>
      <w:noProof/>
      <w:color w:val="0D0D0D" w:themeColor="text1" w:themeTint="F2"/>
      <w:sz w:val="24"/>
      <w:szCs w:val="24"/>
      <w:lang w:eastAsia="en-GB"/>
    </w:rPr>
  </w:style>
  <w:style w:type="character" w:styleId="LogosChar" w:customStyle="1">
    <w:name w:val="Logos Char"/>
    <w:basedOn w:val="DefaultParagraphFont"/>
    <w:link w:val="Logos"/>
    <w:rsid w:val="00262114"/>
    <w:rPr>
      <w:rFonts w:ascii="Arial" w:hAnsi="Arial" w:eastAsia="Times New Roman" w:cs="Times New Roman"/>
      <w:noProof/>
      <w:color w:val="0D0D0D" w:themeColor="text1" w:themeTint="F2"/>
      <w:sz w:val="24"/>
      <w:szCs w:val="24"/>
      <w:lang w:eastAsia="en-GB"/>
    </w:rPr>
  </w:style>
  <w:style w:type="paragraph" w:styleId="DfESOutNumbered" w:customStyle="1">
    <w:name w:val="DfESOutNumbered"/>
    <w:basedOn w:val="Normal"/>
    <w:link w:val="DfESOutNumberedChar"/>
    <w:rsid w:val="004B3C35"/>
    <w:pPr>
      <w:widowControl w:val="0"/>
      <w:numPr>
        <w:numId w:val="23"/>
      </w:numPr>
      <w:overflowPunct w:val="0"/>
      <w:autoSpaceDE w:val="0"/>
      <w:autoSpaceDN w:val="0"/>
      <w:adjustRightInd w:val="0"/>
      <w:spacing w:after="240"/>
      <w:textAlignment w:val="baseline"/>
    </w:pPr>
    <w:rPr>
      <w:rFonts w:ascii="Arial" w:hAnsi="Arial" w:eastAsia="Times New Roman" w:cs="Arial"/>
      <w:szCs w:val="20"/>
    </w:rPr>
  </w:style>
  <w:style w:type="character" w:styleId="DfESOutNumberedChar" w:customStyle="1">
    <w:name w:val="DfESOutNumbered Char"/>
    <w:basedOn w:val="LogosChar"/>
    <w:link w:val="DfESOutNumbered"/>
    <w:rsid w:val="004B3C35"/>
    <w:rPr>
      <w:rFonts w:ascii="Arial" w:hAnsi="Arial" w:eastAsia="Times New Roman" w:cs="Arial"/>
      <w:noProof/>
      <w:color w:val="0D0D0D" w:themeColor="text1" w:themeTint="F2"/>
      <w:sz w:val="24"/>
      <w:szCs w:val="20"/>
      <w:lang w:eastAsia="en-GB"/>
    </w:rPr>
  </w:style>
  <w:style w:type="paragraph" w:styleId="DeptBullets" w:customStyle="1">
    <w:name w:val="DeptBullets"/>
    <w:basedOn w:val="Normal"/>
    <w:link w:val="DeptBulletsChar"/>
    <w:rsid w:val="004B3C35"/>
    <w:pPr>
      <w:widowControl w:val="0"/>
      <w:numPr>
        <w:numId w:val="25"/>
      </w:numPr>
      <w:overflowPunct w:val="0"/>
      <w:autoSpaceDE w:val="0"/>
      <w:autoSpaceDN w:val="0"/>
      <w:adjustRightInd w:val="0"/>
      <w:spacing w:after="240"/>
      <w:textAlignment w:val="baseline"/>
    </w:pPr>
    <w:rPr>
      <w:rFonts w:ascii="Arial" w:hAnsi="Arial" w:eastAsia="Times New Roman" w:cs="Times New Roman"/>
      <w:sz w:val="24"/>
      <w:szCs w:val="20"/>
    </w:rPr>
  </w:style>
  <w:style w:type="character" w:styleId="DeptBulletsChar" w:customStyle="1">
    <w:name w:val="DeptBullets Char"/>
    <w:basedOn w:val="LogosChar"/>
    <w:link w:val="DeptBullets"/>
    <w:rsid w:val="004B3C35"/>
    <w:rPr>
      <w:rFonts w:ascii="Arial" w:hAnsi="Arial" w:eastAsia="Times New Roman" w:cs="Times New Roman"/>
      <w:noProof/>
      <w:color w:val="0D0D0D" w:themeColor="text1" w:themeTint="F2"/>
      <w:sz w:val="24"/>
      <w:szCs w:val="20"/>
      <w:lang w:eastAsia="en-GB"/>
    </w:rPr>
  </w:style>
  <w:style w:type="paragraph" w:styleId="NoSpacing">
    <w:name w:val="No Spacing"/>
    <w:uiPriority w:val="1"/>
    <w:qFormat/>
    <w:rsid w:val="004C0E15"/>
    <w:pPr>
      <w:spacing w:after="0" w:line="240" w:lineRule="auto"/>
    </w:pPr>
  </w:style>
  <w:style w:type="character" w:styleId="Heading2Char" w:customStyle="1">
    <w:name w:val="Heading 2 Char"/>
    <w:basedOn w:val="DefaultParagraphFont"/>
    <w:link w:val="Heading2"/>
    <w:uiPriority w:val="9"/>
    <w:semiHidden/>
    <w:rsid w:val="00FD6ED1"/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paragraph" w:styleId="Heading-SchoolReviews" w:customStyle="1">
    <w:name w:val="Heading - School Reviews"/>
    <w:basedOn w:val="Normal"/>
    <w:link w:val="Heading-SchoolReviewsChar"/>
    <w:qFormat/>
    <w:rsid w:val="007F3D8A"/>
    <w:pPr>
      <w:keepNext/>
      <w:pageBreakBefore/>
      <w:pBdr>
        <w:bottom w:val="single" w:color="C0C0C0" w:sz="40" w:space="5"/>
      </w:pBdr>
      <w:tabs>
        <w:tab w:val="center" w:pos="4680"/>
        <w:tab w:val="right" w:pos="9360"/>
      </w:tabs>
      <w:suppressAutoHyphens/>
      <w:spacing w:before="120" w:after="120"/>
    </w:pPr>
    <w:rPr>
      <w:rFonts w:eastAsia="Times" w:cstheme="minorHAnsi"/>
      <w:b/>
      <w:color w:val="0070C0"/>
      <w:sz w:val="28"/>
      <w:szCs w:val="28"/>
      <w:lang w:eastAsia="ar-SA"/>
    </w:rPr>
  </w:style>
  <w:style w:type="character" w:styleId="Heading-SchoolReviewsChar" w:customStyle="1">
    <w:name w:val="Heading - School Reviews Char"/>
    <w:basedOn w:val="DefaultParagraphFont"/>
    <w:link w:val="Heading-SchoolReviews"/>
    <w:rsid w:val="007F3D8A"/>
    <w:rPr>
      <w:rFonts w:eastAsia="Times" w:cstheme="minorHAnsi"/>
      <w:b/>
      <w:color w:val="0070C0"/>
      <w:sz w:val="28"/>
      <w:szCs w:val="28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D73369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C137B2"/>
  </w:style>
  <w:style w:type="character" w:styleId="eop" w:customStyle="1">
    <w:name w:val="eop"/>
    <w:basedOn w:val="DefaultParagraphFont"/>
    <w:rsid w:val="00C13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7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61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1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Relationship Type="http://schemas.openxmlformats.org/officeDocument/2006/relationships/glossaryDocument" Target="glossary/document.xml" Id="R8077b4c1f7cb4e7e" /><Relationship Type="http://schemas.microsoft.com/office/2020/10/relationships/intelligence" Target="intelligence2.xml" Id="R3daba7767d0f4792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9bbdd9-7137-4017-8911-754c0643e21a}"/>
      </w:docPartPr>
      <w:docPartBody>
        <w:p w14:paraId="36CDB75A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9F1893D911F648B8164A76DB954AA4" ma:contentTypeVersion="25" ma:contentTypeDescription="Create a new document." ma:contentTypeScope="" ma:versionID="2ce366da0ee4e261cb894992962af9c3">
  <xsd:schema xmlns:xsd="http://www.w3.org/2001/XMLSchema" xmlns:xs="http://www.w3.org/2001/XMLSchema" xmlns:p="http://schemas.microsoft.com/office/2006/metadata/properties" xmlns:ns2="1b8b392f-c239-486c-884d-6fdbb6d43546" xmlns:ns3="abfd2d4a-02b1-4655-84f4-2f69cdbde0fc" targetNamespace="http://schemas.microsoft.com/office/2006/metadata/properties" ma:root="true" ma:fieldsID="a80468af0c7be76dba20639aecd218bd" ns2:_="" ns3:_="">
    <xsd:import namespace="1b8b392f-c239-486c-884d-6fdbb6d43546"/>
    <xsd:import namespace="abfd2d4a-02b1-4655-84f4-2f69cdbde0fc"/>
    <xsd:element name="properties">
      <xsd:complexType>
        <xsd:sequence>
          <xsd:element name="documentManagement">
            <xsd:complexType>
              <xsd:all>
                <xsd:element ref="ns2:UniqueSourceRef" minOccurs="0"/>
                <xsd:element ref="ns2:FileHash" minOccurs="0"/>
                <xsd:element ref="ns2:CloudMigratorVersion" minOccurs="0"/>
                <xsd:element ref="ns2:SharedWithUsers" minOccurs="0"/>
                <xsd:element ref="ns2:SharedWithDetails" minOccurs="0"/>
                <xsd:element ref="ns2:SharingHintHash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test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8b392f-c239-486c-884d-6fdbb6d43546" elementFormDefault="qualified">
    <xsd:import namespace="http://schemas.microsoft.com/office/2006/documentManagement/types"/>
    <xsd:import namespace="http://schemas.microsoft.com/office/infopath/2007/PartnerControls"/>
    <xsd:element name="UniqueSourceRef" ma:index="1" nillable="true" ma:displayName="UniqueSourceRef" ma:internalName="UniqueSourceRef">
      <xsd:simpleType>
        <xsd:restriction base="dms:Note">
          <xsd:maxLength value="255"/>
        </xsd:restriction>
      </xsd:simpleType>
    </xsd:element>
    <xsd:element name="FileHash" ma:index="2" nillable="true" ma:displayName="FileHash" ma:internalName="FileHash">
      <xsd:simpleType>
        <xsd:restriction base="dms:Note">
          <xsd:maxLength value="255"/>
        </xsd:restriction>
      </xsd:simpleType>
    </xsd:element>
    <xsd:element name="CloudMigratorVersion" ma:index="4" nillable="true" ma:displayName="CloudMigratorVersion" ma:internalName="CloudMigratorVersion">
      <xsd:simpleType>
        <xsd:restriction base="dms:Note">
          <xsd:maxLength value="255"/>
        </xsd:restriction>
      </xsd:simpleType>
    </xsd:element>
    <xsd:element name="SharedWithUsers" ma:index="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9" nillable="true" ma:displayName="Sharing Hint Hash" ma:description="" ma:hidden="true" ma:internalName="SharingHintHash" ma:readOnly="true">
      <xsd:simpleType>
        <xsd:restriction base="dms:Text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test" ma:index="22" nillable="true" ma:displayName="test" ma:internalName="test">
      <xsd:simpleType>
        <xsd:restriction base="dms:Text">
          <xsd:maxLength value="255"/>
        </xsd:restriction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27ec7098-3fcd-4818-a05f-2182baa16a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30" nillable="true" ma:displayName="Sign-off status" ma:internalName="Sign_x002d_off_x0020_status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fd2d4a-02b1-4655-84f4-2f69cdbde0fc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hidden="true" ma:list="{5dac954f-1ac6-432f-9cdc-cff4a88943d2}" ma:internalName="TaxCatchAll" ma:showField="CatchAllData" ma:web="abfd2d4a-02b1-4655-84f4-2f69cdbde0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Hash xmlns="1b8b392f-c239-486c-884d-6fdbb6d43546" xsi:nil="true"/>
    <test xmlns="1b8b392f-c239-486c-884d-6fdbb6d43546" xsi:nil="true"/>
    <CloudMigratorVersion xmlns="1b8b392f-c239-486c-884d-6fdbb6d43546" xsi:nil="true"/>
    <UniqueSourceRef xmlns="1b8b392f-c239-486c-884d-6fdbb6d43546" xsi:nil="true"/>
    <SharedWithUsers xmlns="1b8b392f-c239-486c-884d-6fdbb6d43546">
      <UserInfo>
        <DisplayName>Ms V Lizarazo</DisplayName>
        <AccountId>39</AccountId>
        <AccountType/>
      </UserInfo>
      <UserInfo>
        <DisplayName>Mr M Gilleran</DisplayName>
        <AccountId>13</AccountId>
        <AccountType/>
      </UserInfo>
      <UserInfo>
        <DisplayName>Mr B OLenahan</DisplayName>
        <AccountId>43</AccountId>
        <AccountType/>
      </UserInfo>
      <UserInfo>
        <DisplayName>Nicola Ready</DisplayName>
        <AccountId>1540</AccountId>
        <AccountType/>
      </UserInfo>
      <UserInfo>
        <DisplayName>Ms M Lambert</DisplayName>
        <AccountId>44</AccountId>
        <AccountType/>
      </UserInfo>
      <UserInfo>
        <DisplayName>Mr H Okechukwu</DisplayName>
        <AccountId>2188</AccountId>
        <AccountType/>
      </UserInfo>
      <UserInfo>
        <DisplayName>Ms M Sharif</DisplayName>
        <AccountId>2397</AccountId>
        <AccountType/>
      </UserInfo>
    </SharedWithUsers>
    <TaxCatchAll xmlns="abfd2d4a-02b1-4655-84f4-2f69cdbde0fc" xsi:nil="true"/>
    <lcf76f155ced4ddcb4097134ff3c332f xmlns="1b8b392f-c239-486c-884d-6fdbb6d43546">
      <Terms xmlns="http://schemas.microsoft.com/office/infopath/2007/PartnerControls"/>
    </lcf76f155ced4ddcb4097134ff3c332f>
    <_Flow_SignoffStatus xmlns="1b8b392f-c239-486c-884d-6fdbb6d4354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91CBB3-4054-4B7D-B851-6F7AEA018596}"/>
</file>

<file path=customXml/itemProps2.xml><?xml version="1.0" encoding="utf-8"?>
<ds:datastoreItem xmlns:ds="http://schemas.openxmlformats.org/officeDocument/2006/customXml" ds:itemID="{9A7A43C6-808B-4A63-A921-B42C388A1F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E8C421-7B7A-44F8-B856-10A90FD4D0AA}">
  <ds:schemaRefs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1b8b392f-c239-486c-884d-6fdbb6d43546"/>
    <ds:schemaRef ds:uri="abfd2d4a-02b1-4655-84f4-2f69cdbde0fc"/>
    <ds:schemaRef ds:uri="http://purl.org/dc/elements/1.1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118EFB0-4545-4656-AF6B-0F1ECEBAC60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template for statement of pupil premium strategy – primary schools</dc:title>
  <dc:creator>Ms M Lambert</dc:creator>
  <lastModifiedBy>Ms M Lambert</lastModifiedBy>
  <revision>8</revision>
  <lastPrinted>2020-11-24T11:15:00.0000000Z</lastPrinted>
  <dcterms:created xsi:type="dcterms:W3CDTF">2022-11-21T12:30:00.0000000Z</dcterms:created>
  <dcterms:modified xsi:type="dcterms:W3CDTF">2024-03-01T14:08:01.1376253Z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0x010100F19F1893D911F648B8164A76DB954AA4</vt:lpwstr>
  </property>
  <property fmtid="{D5CDD505-2E9C-101B-9397-08002B2CF9AE}" pid="3" name="IWPOrganisationalUnit">
    <vt:lpwstr>56;#NCTL|50b03fc4-9596-44c0-8ddf-78c55856c7ae</vt:lpwstr>
  </property>
  <property fmtid="{D5CDD505-2E9C-101B-9397-08002B2CF9AE}" pid="4" name="IWPOwner">
    <vt:lpwstr>55;#NCTA|8a55f59b-7d94-44dd-a344-986d47acf947</vt:lpwstr>
  </property>
  <property fmtid="{D5CDD505-2E9C-101B-9397-08002B2CF9AE}" pid="5" name="IWPSubject">
    <vt:lpwstr/>
  </property>
  <property fmtid="{D5CDD505-2E9C-101B-9397-08002B2CF9AE}" pid="6" name="IWPFunction">
    <vt:lpwstr/>
  </property>
  <property fmtid="{D5CDD505-2E9C-101B-9397-08002B2CF9AE}" pid="7" name="IWPSiteType">
    <vt:lpwstr/>
  </property>
  <property fmtid="{D5CDD505-2E9C-101B-9397-08002B2CF9AE}" pid="8" name="IWPRightsProtectiveMarking">
    <vt:lpwstr>2;#Official|0884c477-2e62-47ea-b19c-5af6e91124c5</vt:lpwstr>
  </property>
  <property fmtid="{D5CDD505-2E9C-101B-9397-08002B2CF9AE}" pid="9" name="_dlc_DocIdItemGuid">
    <vt:lpwstr>f0821e4e-dd26-49cf-ba60-ef50ba05ea8d</vt:lpwstr>
  </property>
  <property fmtid="{D5CDD505-2E9C-101B-9397-08002B2CF9AE}" pid="10" name="MediaServiceImageTags">
    <vt:lpwstr/>
  </property>
</Properties>
</file>